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7D0839" w:rsidRDefault="000B3758" w:rsidP="000B3758">
      <w:pPr>
        <w:ind w:right="514"/>
        <w:jc w:val="both"/>
        <w:rPr>
          <w:b/>
          <w:bCs/>
        </w:rPr>
      </w:pPr>
      <w:r w:rsidRPr="007D0839">
        <w:rPr>
          <w:b/>
          <w:bCs/>
        </w:rPr>
        <w:t xml:space="preserve">Sección: </w:t>
      </w:r>
    </w:p>
    <w:p w:rsidR="007D0839" w:rsidRPr="007D0839" w:rsidRDefault="003D3BC8" w:rsidP="007D0839">
      <w:pPr>
        <w:ind w:right="514"/>
        <w:jc w:val="both"/>
      </w:pPr>
      <w:r w:rsidRPr="007D0839">
        <w:rPr>
          <w:b/>
          <w:bCs/>
        </w:rPr>
        <w:t>Nombre y apellido del a</w:t>
      </w:r>
      <w:r w:rsidR="000B3758" w:rsidRPr="007D0839">
        <w:rPr>
          <w:b/>
          <w:bCs/>
        </w:rPr>
        <w:t xml:space="preserve">utor/es: </w:t>
      </w:r>
      <w:r w:rsidR="00FC0708" w:rsidRPr="007D0839">
        <w:rPr>
          <w:b/>
          <w:bCs/>
          <w:color w:val="808080" w:themeColor="background1" w:themeShade="80"/>
        </w:rPr>
        <w:t>Iván Lacasa, Isabel Villanueva</w:t>
      </w:r>
      <w:bookmarkStart w:id="0" w:name="OLE_LINK1"/>
      <w:bookmarkStart w:id="1" w:name="OLE_LINK2"/>
    </w:p>
    <w:p w:rsidR="000B3758" w:rsidRDefault="000B3758" w:rsidP="007D0839">
      <w:pPr>
        <w:ind w:right="514"/>
        <w:jc w:val="both"/>
      </w:pPr>
      <w:r w:rsidRPr="007D0839">
        <w:rPr>
          <w:b/>
          <w:bCs/>
        </w:rPr>
        <w:t xml:space="preserve">Título: </w:t>
      </w:r>
      <w:bookmarkEnd w:id="0"/>
      <w:bookmarkEnd w:id="1"/>
      <w:r w:rsidR="00FC0708" w:rsidRPr="007D0839">
        <w:rPr>
          <w:rStyle w:val="Textodelmarcadordeposicin"/>
        </w:rPr>
        <w:t>El cine exhibe ópera: el público y el futuro mediático de las artes</w:t>
      </w:r>
      <w:r w:rsidRPr="007D0839">
        <w:t> </w:t>
      </w:r>
    </w:p>
    <w:p w:rsidR="006E3042" w:rsidRPr="007D0839" w:rsidRDefault="006E3042" w:rsidP="007D0839">
      <w:pPr>
        <w:ind w:right="514"/>
        <w:jc w:val="both"/>
      </w:pP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p>
    <w:p w:rsidR="000B3758" w:rsidRDefault="00FC0708" w:rsidP="000B3758">
      <w:pPr>
        <w:ind w:right="514"/>
        <w:jc w:val="both"/>
        <w:rPr>
          <w:sz w:val="20"/>
        </w:rPr>
      </w:pPr>
      <w:r w:rsidRPr="00FC0708">
        <w:t xml:space="preserve">En el siglo XXI el cine, inmerso en un proceso de fidelización y atracción de públicos, explora estrategias de negocio en el sector de la exhibición. La ópera, sumida en un proceso de apertura social, utiliza los medios de comunicación para expandir sus horizontes más allá de los teatros. Del encuentro de ambos procesos surge la ópera en cines como negocio audiovisual en crecimiento. Atendiendo a las perspectivas sociológica y artística, este artículo trata de determinar si esa relación va más allá del préstamo de un espacio físico y tecnológico que permite consumir la ópera fuera de los teatros o si desemboca en un cambio de contenidos, lenguajes, productos y públicos de la ópera. Se pregunta, en definitiva, si además de </w:t>
      </w:r>
      <w:r w:rsidRPr="00BD2F2A">
        <w:rPr>
          <w:i/>
        </w:rPr>
        <w:t>opera en cines</w:t>
      </w:r>
      <w:r w:rsidRPr="00FC0708">
        <w:t xml:space="preserve"> podría hablarse de </w:t>
      </w:r>
      <w:r w:rsidRPr="00BD2F2A">
        <w:rPr>
          <w:i/>
        </w:rPr>
        <w:t>ópera de cine</w:t>
      </w:r>
      <w:r w:rsidRPr="00FC0708">
        <w:t>.</w:t>
      </w:r>
      <w:r w:rsidR="000B3758" w:rsidRPr="00FC0708">
        <w:rPr>
          <w:sz w:val="20"/>
        </w:rPr>
        <w:t> </w:t>
      </w:r>
    </w:p>
    <w:p w:rsidR="006E3042" w:rsidRPr="00FC0708" w:rsidRDefault="006E3042" w:rsidP="000B3758">
      <w:pPr>
        <w:ind w:right="514"/>
        <w:jc w:val="both"/>
        <w:rPr>
          <w:sz w:val="20"/>
        </w:rPr>
      </w:pPr>
    </w:p>
    <w:p w:rsidR="000B3758" w:rsidRPr="000B3758" w:rsidRDefault="000B3758" w:rsidP="000B3758">
      <w:pPr>
        <w:ind w:right="514"/>
        <w:jc w:val="both"/>
        <w:rPr>
          <w:rFonts w:ascii="Tahoma" w:hAnsi="Tahoma" w:cs="Tahoma"/>
          <w:sz w:val="20"/>
        </w:rPr>
      </w:pPr>
      <w:r w:rsidRPr="000B3758">
        <w:rPr>
          <w:rFonts w:ascii="Tahoma" w:hAnsi="Tahoma" w:cs="Tahoma"/>
          <w:b/>
          <w:bCs/>
          <w:sz w:val="20"/>
        </w:rPr>
        <w:t>Abstract</w:t>
      </w:r>
      <w:r w:rsidR="003D3BC8">
        <w:rPr>
          <w:rFonts w:ascii="Tahoma" w:hAnsi="Tahoma" w:cs="Tahoma"/>
          <w:b/>
          <w:bCs/>
          <w:sz w:val="20"/>
        </w:rPr>
        <w:t xml:space="preserve"> </w:t>
      </w:r>
    </w:p>
    <w:p w:rsidR="00FC0708" w:rsidRDefault="00FC0708" w:rsidP="000B3758">
      <w:pPr>
        <w:ind w:right="514"/>
        <w:jc w:val="both"/>
        <w:rPr>
          <w:lang w:val="en-US"/>
        </w:rPr>
      </w:pPr>
      <w:r w:rsidRPr="00FC0708">
        <w:rPr>
          <w:lang/>
        </w:rPr>
        <w:t>In the XXI century, the Cinema,</w:t>
      </w:r>
      <w:r w:rsidRPr="008B6558">
        <w:rPr>
          <w:lang w:val="en-US"/>
        </w:rPr>
        <w:t xml:space="preserve"> whilst undergoing a complex process of retention and attraction of audiences, explores business strategies to optimize his exhibition sector. The opera, also mired in a social process of opening, use the media to expand their horizons beyond the theaters. </w:t>
      </w:r>
      <w:r w:rsidRPr="00FC0708">
        <w:rPr>
          <w:lang w:val="en-US"/>
        </w:rPr>
        <w:t>Of t</w:t>
      </w:r>
      <w:r w:rsidRPr="00FC0708">
        <w:rPr>
          <w:lang/>
        </w:rPr>
        <w:t xml:space="preserve">he meeting between those two processes opera arises in cinemas as audiovisual business in growth. Following artistic and sociological perspectives, this article attempts to determine if the relationship between opera and cinema goes beyond the loan of a physical and technological space that allows the consumption of the opera beyond theaters, or if it leads to a change in content, language, products and audiences. </w:t>
      </w:r>
      <w:r w:rsidRPr="00FC0708">
        <w:rPr>
          <w:lang w:val="en-US"/>
        </w:rPr>
        <w:t xml:space="preserve">This article asks, ultimately, if we could talk about </w:t>
      </w:r>
      <w:r w:rsidRPr="00BD2F2A">
        <w:rPr>
          <w:i/>
          <w:lang w:val="en-US"/>
        </w:rPr>
        <w:t>cinematographic o</w:t>
      </w:r>
      <w:r w:rsidR="006E3042" w:rsidRPr="00BD2F2A">
        <w:rPr>
          <w:i/>
          <w:lang w:val="en-US"/>
        </w:rPr>
        <w:t>pera</w:t>
      </w:r>
      <w:r w:rsidR="006E3042">
        <w:rPr>
          <w:lang w:val="en-US"/>
        </w:rPr>
        <w:t xml:space="preserve">, besides </w:t>
      </w:r>
      <w:r w:rsidR="006E3042" w:rsidRPr="00BD2F2A">
        <w:rPr>
          <w:i/>
          <w:lang w:val="en-US"/>
        </w:rPr>
        <w:t>opera in cinemas</w:t>
      </w:r>
      <w:r w:rsidR="006E3042">
        <w:rPr>
          <w:lang w:val="en-US"/>
        </w:rPr>
        <w:t>.</w:t>
      </w:r>
    </w:p>
    <w:p w:rsidR="006E3042" w:rsidRPr="00FC0708" w:rsidRDefault="006E3042" w:rsidP="000B3758">
      <w:pPr>
        <w:ind w:right="514"/>
        <w:jc w:val="both"/>
        <w:rPr>
          <w:lang w:val="en-US"/>
        </w:rPr>
      </w:pP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p>
    <w:p w:rsidR="0057050D" w:rsidRDefault="0057050D" w:rsidP="0057050D">
      <w:pPr>
        <w:pStyle w:val="Palabrasclave0"/>
        <w:jc w:val="left"/>
        <w:rPr>
          <w:rFonts w:ascii="Times New Roman" w:hAnsi="Times New Roman"/>
          <w:i w:val="0"/>
          <w:sz w:val="24"/>
          <w:szCs w:val="24"/>
        </w:rPr>
      </w:pPr>
      <w:r>
        <w:rPr>
          <w:rFonts w:ascii="Times New Roman" w:hAnsi="Times New Roman"/>
          <w:i w:val="0"/>
          <w:sz w:val="24"/>
          <w:szCs w:val="24"/>
        </w:rPr>
        <w:t xml:space="preserve">       </w:t>
      </w:r>
      <w:r w:rsidRPr="0057050D">
        <w:rPr>
          <w:rFonts w:ascii="Times New Roman" w:hAnsi="Times New Roman"/>
          <w:i w:val="0"/>
          <w:sz w:val="24"/>
          <w:szCs w:val="24"/>
        </w:rPr>
        <w:t>Ópera, cines, tecnología, audiovisualización, digitalización, públicos, consumo, exhibición</w:t>
      </w:r>
    </w:p>
    <w:p w:rsidR="006E3042" w:rsidRPr="0057050D" w:rsidRDefault="006E3042" w:rsidP="0057050D">
      <w:pPr>
        <w:pStyle w:val="Palabrasclave0"/>
        <w:jc w:val="left"/>
        <w:rPr>
          <w:rFonts w:ascii="Times New Roman" w:hAnsi="Times New Roman"/>
          <w:i w:val="0"/>
          <w:sz w:val="24"/>
          <w:szCs w:val="24"/>
        </w:rPr>
      </w:pPr>
    </w:p>
    <w:p w:rsidR="000B3758" w:rsidRPr="000B3758" w:rsidRDefault="000B3758" w:rsidP="000B3758">
      <w:pPr>
        <w:ind w:right="514"/>
        <w:jc w:val="both"/>
        <w:rPr>
          <w:rFonts w:ascii="Tahoma" w:hAnsi="Tahoma" w:cs="Tahoma"/>
          <w:sz w:val="20"/>
        </w:rPr>
      </w:pPr>
      <w:r w:rsidRPr="000B3758">
        <w:rPr>
          <w:rFonts w:ascii="Tahoma" w:hAnsi="Tahoma" w:cs="Tahoma"/>
          <w:b/>
          <w:bCs/>
          <w:sz w:val="20"/>
        </w:rPr>
        <w:lastRenderedPageBreak/>
        <w:t>Key words</w:t>
      </w:r>
      <w:r w:rsidR="003D3BC8">
        <w:rPr>
          <w:rFonts w:ascii="Tahoma" w:hAnsi="Tahoma" w:cs="Tahoma"/>
          <w:b/>
          <w:bCs/>
          <w:sz w:val="20"/>
        </w:rPr>
        <w:t xml:space="preserve"> </w:t>
      </w:r>
    </w:p>
    <w:p w:rsidR="003D3BC8" w:rsidRDefault="0057050D" w:rsidP="000B3758">
      <w:pPr>
        <w:pBdr>
          <w:bottom w:val="single" w:sz="6" w:space="1" w:color="auto"/>
        </w:pBdr>
        <w:ind w:right="514"/>
        <w:jc w:val="both"/>
        <w:rPr>
          <w:rFonts w:ascii="Tahoma" w:hAnsi="Tahoma" w:cs="Tahoma"/>
          <w:sz w:val="20"/>
        </w:rPr>
      </w:pPr>
      <w:bookmarkStart w:id="2" w:name="_GoBack"/>
      <w:r>
        <w:rPr>
          <w:rStyle w:val="Textodelmarcadordeposicin"/>
        </w:rPr>
        <w:t>Opera, Cinema, Technology, audiovisualization, Digital Era, audiences, consumption,  exhibition</w:t>
      </w:r>
    </w:p>
    <w:bookmarkEnd w:id="2"/>
    <w:p w:rsidR="003D3BC8" w:rsidRDefault="003D3BC8" w:rsidP="000B3758">
      <w:pPr>
        <w:ind w:right="514"/>
        <w:jc w:val="both"/>
        <w:rPr>
          <w:rFonts w:ascii="Tahoma" w:hAnsi="Tahoma" w:cs="Tahoma"/>
          <w:sz w:val="20"/>
        </w:rPr>
      </w:pPr>
    </w:p>
    <w:p w:rsidR="0057050D" w:rsidRDefault="0057050D" w:rsidP="000B3758">
      <w:pPr>
        <w:ind w:right="514"/>
        <w:jc w:val="both"/>
        <w:rPr>
          <w:rFonts w:ascii="Tahoma" w:hAnsi="Tahoma" w:cs="Tahoma"/>
          <w:b/>
          <w:bCs/>
          <w:sz w:val="20"/>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p>
    <w:p w:rsidR="003D3BC8" w:rsidRDefault="00F225A1" w:rsidP="000B3758">
      <w:pPr>
        <w:ind w:right="514"/>
        <w:jc w:val="both"/>
        <w:rPr>
          <w:rFonts w:ascii="Tahoma" w:hAnsi="Tahoma" w:cs="Tahoma"/>
          <w:sz w:val="20"/>
        </w:rPr>
      </w:pPr>
      <w:r>
        <w:rPr>
          <w:rStyle w:val="Textodelmarcadordeposicin"/>
          <w:rFonts w:ascii="Tahoma" w:hAnsi="Tahoma" w:cs="Tahoma"/>
          <w:sz w:val="22"/>
        </w:rPr>
        <w:t>Dr. Iván Lacasa Mas</w:t>
      </w:r>
    </w:p>
    <w:p w:rsidR="0057050D" w:rsidRDefault="00F225A1" w:rsidP="000B3758">
      <w:pPr>
        <w:ind w:right="514"/>
        <w:jc w:val="both"/>
        <w:rPr>
          <w:rStyle w:val="Textodelmarcadordeposicin"/>
        </w:rPr>
      </w:pPr>
      <w:r>
        <w:rPr>
          <w:rStyle w:val="Textodelmarcadordeposicin"/>
        </w:rPr>
        <w:t>Universitat Internacional de Catalunya</w:t>
      </w:r>
    </w:p>
    <w:p w:rsidR="0057050D" w:rsidRDefault="0057050D" w:rsidP="000B3758">
      <w:pPr>
        <w:ind w:right="514"/>
        <w:jc w:val="both"/>
        <w:rPr>
          <w:rStyle w:val="Textodelmarcadordeposicin"/>
        </w:rPr>
      </w:pPr>
      <w:r>
        <w:rPr>
          <w:rStyle w:val="Textodelmarcadordeposicin"/>
        </w:rPr>
        <w:t>Immaculada 22, 08017, Barcelona</w:t>
      </w:r>
    </w:p>
    <w:p w:rsidR="000B3758" w:rsidRPr="000B3758" w:rsidRDefault="008B6558" w:rsidP="000B3758">
      <w:pPr>
        <w:ind w:right="514"/>
        <w:jc w:val="both"/>
        <w:rPr>
          <w:rFonts w:ascii="Tahoma" w:hAnsi="Tahoma" w:cs="Tahoma"/>
          <w:sz w:val="20"/>
        </w:rPr>
      </w:pPr>
      <w:r>
        <w:rPr>
          <w:rStyle w:val="Textodelmarcadordeposicin"/>
        </w:rPr>
        <w:t>lacasa@cir.uic.es</w:t>
      </w:r>
    </w:p>
    <w:p w:rsidR="0057050D" w:rsidRDefault="0057050D" w:rsidP="0057050D">
      <w:pPr>
        <w:ind w:right="514"/>
        <w:jc w:val="both"/>
        <w:rPr>
          <w:rStyle w:val="Textodelmarcadordeposicin"/>
          <w:rFonts w:ascii="Tahoma" w:hAnsi="Tahoma" w:cs="Tahoma"/>
          <w:sz w:val="22"/>
        </w:rPr>
      </w:pPr>
    </w:p>
    <w:p w:rsidR="003D3BC8" w:rsidRPr="0057050D" w:rsidRDefault="0057050D" w:rsidP="0057050D">
      <w:pPr>
        <w:ind w:right="514"/>
        <w:jc w:val="both"/>
        <w:rPr>
          <w:rFonts w:ascii="Tahoma" w:hAnsi="Tahoma" w:cs="Tahoma"/>
          <w:color w:val="808080"/>
          <w:sz w:val="22"/>
        </w:rPr>
      </w:pPr>
      <w:r>
        <w:rPr>
          <w:rStyle w:val="Textodelmarcadordeposicin"/>
          <w:rFonts w:ascii="Tahoma" w:hAnsi="Tahoma" w:cs="Tahoma"/>
          <w:sz w:val="22"/>
        </w:rPr>
        <w:t>Isabel Villanueva Benito</w:t>
      </w:r>
    </w:p>
    <w:p w:rsidR="0057050D" w:rsidRDefault="0057050D" w:rsidP="0057050D">
      <w:pPr>
        <w:ind w:right="514"/>
        <w:jc w:val="both"/>
        <w:rPr>
          <w:rStyle w:val="Textodelmarcadordeposicin"/>
        </w:rPr>
      </w:pPr>
      <w:r>
        <w:rPr>
          <w:rStyle w:val="Textodelmarcadordeposicin"/>
        </w:rPr>
        <w:t>Universitat Internacional de Catalunya</w:t>
      </w:r>
    </w:p>
    <w:p w:rsidR="0057050D" w:rsidRDefault="0057050D" w:rsidP="0057050D">
      <w:pPr>
        <w:ind w:right="514"/>
        <w:jc w:val="both"/>
        <w:rPr>
          <w:rStyle w:val="Textodelmarcadordeposicin"/>
        </w:rPr>
      </w:pPr>
      <w:r>
        <w:rPr>
          <w:rStyle w:val="Textodelmarcadordeposicin"/>
        </w:rPr>
        <w:t>Immaculada 22, 08017, Barcelona</w:t>
      </w:r>
    </w:p>
    <w:p w:rsidR="0057050D" w:rsidRPr="000B3758" w:rsidRDefault="0057050D" w:rsidP="0057050D">
      <w:pPr>
        <w:ind w:right="514"/>
        <w:jc w:val="both"/>
        <w:rPr>
          <w:rFonts w:ascii="Tahoma" w:hAnsi="Tahoma" w:cs="Tahoma"/>
          <w:sz w:val="20"/>
        </w:rPr>
      </w:pPr>
      <w:r>
        <w:rPr>
          <w:rStyle w:val="Textodelmarcadordeposicin"/>
        </w:rPr>
        <w:t>isabeluic@gmail.com</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57050D" w:rsidRDefault="0057050D" w:rsidP="0057050D">
      <w:pPr>
        <w:ind w:right="514"/>
        <w:jc w:val="both"/>
        <w:rPr>
          <w:rFonts w:ascii="Tahoma" w:hAnsi="Tahoma" w:cs="Tahoma"/>
          <w:sz w:val="20"/>
        </w:rPr>
      </w:pPr>
      <w:r>
        <w:rPr>
          <w:rStyle w:val="Textodelmarcadordeposicin"/>
          <w:rFonts w:ascii="Tahoma" w:hAnsi="Tahoma" w:cs="Tahoma"/>
          <w:sz w:val="22"/>
        </w:rPr>
        <w:t>Dr. Iván Lacasa Mas</w:t>
      </w:r>
    </w:p>
    <w:p w:rsidR="0057050D" w:rsidRDefault="0057050D" w:rsidP="0057050D">
      <w:pPr>
        <w:ind w:right="514"/>
        <w:jc w:val="both"/>
        <w:rPr>
          <w:rStyle w:val="Textodelmarcadordeposicin"/>
        </w:rPr>
      </w:pPr>
      <w:r>
        <w:rPr>
          <w:rStyle w:val="Textodelmarcadordeposicin"/>
        </w:rPr>
        <w:t>Universitat Internacional de Catalunya</w:t>
      </w:r>
    </w:p>
    <w:p w:rsidR="0057050D" w:rsidRDefault="0057050D" w:rsidP="0057050D">
      <w:pPr>
        <w:ind w:right="514"/>
        <w:jc w:val="both"/>
        <w:rPr>
          <w:rStyle w:val="Textodelmarcadordeposicin"/>
        </w:rPr>
      </w:pPr>
      <w:r>
        <w:rPr>
          <w:rStyle w:val="Textodelmarcadordeposicin"/>
        </w:rPr>
        <w:t>Immaculada 22, 08017, Barcelona</w:t>
      </w:r>
    </w:p>
    <w:p w:rsidR="0057050D" w:rsidRPr="000B3758" w:rsidRDefault="008B6558" w:rsidP="0057050D">
      <w:pPr>
        <w:ind w:right="514"/>
        <w:jc w:val="both"/>
        <w:rPr>
          <w:rFonts w:ascii="Tahoma" w:hAnsi="Tahoma" w:cs="Tahoma"/>
          <w:sz w:val="20"/>
        </w:rPr>
      </w:pPr>
      <w:r>
        <w:rPr>
          <w:rStyle w:val="Textodelmarcadordeposicin"/>
        </w:rPr>
        <w:t>lacasa@cir.uic.es</w:t>
      </w:r>
    </w:p>
    <w:p w:rsidR="0057050D" w:rsidRDefault="0057050D" w:rsidP="0057050D">
      <w:pPr>
        <w:ind w:right="514"/>
        <w:jc w:val="both"/>
        <w:rPr>
          <w:rStyle w:val="Textodelmarcadordeposicin"/>
          <w:rFonts w:ascii="Tahoma" w:hAnsi="Tahoma" w:cs="Tahoma"/>
          <w:sz w:val="22"/>
        </w:rPr>
      </w:pPr>
    </w:p>
    <w:p w:rsidR="0057050D" w:rsidRPr="0057050D" w:rsidRDefault="0057050D" w:rsidP="0057050D">
      <w:pPr>
        <w:ind w:right="514"/>
        <w:jc w:val="both"/>
        <w:rPr>
          <w:rFonts w:ascii="Tahoma" w:hAnsi="Tahoma" w:cs="Tahoma"/>
          <w:color w:val="808080"/>
          <w:sz w:val="22"/>
        </w:rPr>
      </w:pPr>
      <w:r>
        <w:rPr>
          <w:rStyle w:val="Textodelmarcadordeposicin"/>
          <w:rFonts w:ascii="Tahoma" w:hAnsi="Tahoma" w:cs="Tahoma"/>
          <w:sz w:val="22"/>
        </w:rPr>
        <w:t>Isabel Villanueva Benito</w:t>
      </w:r>
    </w:p>
    <w:p w:rsidR="0057050D" w:rsidRDefault="0057050D" w:rsidP="0057050D">
      <w:pPr>
        <w:ind w:right="514"/>
        <w:jc w:val="both"/>
        <w:rPr>
          <w:rStyle w:val="Textodelmarcadordeposicin"/>
        </w:rPr>
      </w:pPr>
      <w:r>
        <w:rPr>
          <w:rStyle w:val="Textodelmarcadordeposicin"/>
        </w:rPr>
        <w:t>Universitat Internacional de Catalunya</w:t>
      </w:r>
    </w:p>
    <w:p w:rsidR="0057050D" w:rsidRDefault="0057050D" w:rsidP="0057050D">
      <w:pPr>
        <w:ind w:right="514"/>
        <w:jc w:val="both"/>
        <w:rPr>
          <w:rStyle w:val="Textodelmarcadordeposicin"/>
        </w:rPr>
      </w:pPr>
      <w:r>
        <w:rPr>
          <w:rStyle w:val="Textodelmarcadordeposicin"/>
        </w:rPr>
        <w:t>Immaculada 22, 08017, Barcelona</w:t>
      </w:r>
    </w:p>
    <w:p w:rsidR="0057050D" w:rsidRPr="000B3758" w:rsidRDefault="0057050D" w:rsidP="0057050D">
      <w:pPr>
        <w:ind w:right="514"/>
        <w:jc w:val="both"/>
        <w:rPr>
          <w:rFonts w:ascii="Tahoma" w:hAnsi="Tahoma" w:cs="Tahoma"/>
          <w:sz w:val="20"/>
        </w:rPr>
      </w:pPr>
      <w:r>
        <w:rPr>
          <w:rStyle w:val="Textodelmarcadordeposicin"/>
        </w:rPr>
        <w:t>isabeluic@gmail.com</w:t>
      </w:r>
    </w:p>
    <w:p w:rsidR="00E823C2" w:rsidRPr="000B3758" w:rsidRDefault="00E823C2" w:rsidP="00F56F57">
      <w:pPr>
        <w:ind w:right="514"/>
        <w:jc w:val="both"/>
        <w:rPr>
          <w:rFonts w:ascii="Tahoma" w:hAnsi="Tahoma" w:cs="Tahoma"/>
          <w:sz w:val="20"/>
        </w:rPr>
      </w:pPr>
    </w:p>
    <w:sectPr w:rsidR="00E823C2" w:rsidRPr="000B3758"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7E" w:rsidRDefault="00D6707E">
      <w:pPr>
        <w:spacing w:line="240" w:lineRule="auto"/>
      </w:pPr>
      <w:r>
        <w:separator/>
      </w:r>
    </w:p>
  </w:endnote>
  <w:endnote w:type="continuationSeparator" w:id="0">
    <w:p w:rsidR="00D6707E" w:rsidRDefault="00D67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A1" w:rsidRDefault="00C842FD" w:rsidP="00867A0F">
    <w:pPr>
      <w:pStyle w:val="Piedepgina"/>
      <w:rPr>
        <w:rStyle w:val="Nmerodepgina"/>
      </w:rPr>
    </w:pPr>
    <w:r>
      <w:rPr>
        <w:rStyle w:val="Nmerodepgina"/>
      </w:rPr>
      <w:fldChar w:fldCharType="begin"/>
    </w:r>
    <w:r w:rsidR="00F225A1">
      <w:rPr>
        <w:rStyle w:val="Nmerodepgina"/>
      </w:rPr>
      <w:instrText xml:space="preserve">PAGE  </w:instrText>
    </w:r>
    <w:r>
      <w:rPr>
        <w:rStyle w:val="Nmerodepgina"/>
      </w:rPr>
      <w:fldChar w:fldCharType="separate"/>
    </w:r>
    <w:r w:rsidR="00F225A1">
      <w:rPr>
        <w:rStyle w:val="Nmerodepgina"/>
        <w:noProof/>
      </w:rPr>
      <w:t>1</w:t>
    </w:r>
    <w:r>
      <w:rPr>
        <w:rStyle w:val="Nmerodepgina"/>
      </w:rPr>
      <w:fldChar w:fldCharType="end"/>
    </w:r>
  </w:p>
  <w:p w:rsidR="00F225A1" w:rsidRDefault="00F225A1" w:rsidP="00867A0F">
    <w:pPr>
      <w:pStyle w:val="Piedepgina"/>
    </w:pPr>
  </w:p>
  <w:p w:rsidR="00F225A1" w:rsidRDefault="00F225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A1" w:rsidRDefault="00F225A1" w:rsidP="00867A0F">
    <w:pPr>
      <w:pStyle w:val="Piedepgina"/>
    </w:pPr>
  </w:p>
  <w:p w:rsidR="00F225A1" w:rsidRDefault="00C842FD" w:rsidP="00867A0F">
    <w:pPr>
      <w:pStyle w:val="Piedepgina"/>
      <w:rPr>
        <w:sz w:val="18"/>
      </w:rPr>
    </w:pPr>
    <w:r w:rsidRPr="00C842FD">
      <w:rPr>
        <w:noProof/>
      </w:rPr>
      <w:pict>
        <v:shapetype id="_x0000_t202" coordsize="21600,21600" o:spt="202" path="m,l,21600r21600,l21600,xe">
          <v:stroke joinstyle="miter"/>
          <v:path gradientshapeok="t" o:connecttype="rect"/>
        </v:shapetype>
        <v:shape id="Text Box 13" o:spid="_x0000_s4106" type="#_x0000_t202" style="position:absolute;left:0;text-align:left;margin-left:18pt;margin-top:15pt;width:486pt;height:14.3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" filled="f" stroked="f">
          <v:textbox inset=".5mm,.3mm,.5mm,.3mm">
            <w:txbxContent>
              <w:p w:rsidR="00F225A1" w:rsidRDefault="00F225A1"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F225A1" w:rsidRDefault="00C842FD" w:rsidP="00867A0F">
    <w:pPr>
      <w:pStyle w:val="Piedepgina"/>
      <w:rPr>
        <w:sz w:val="18"/>
      </w:rPr>
    </w:pPr>
    <w:r w:rsidRPr="00C842FD">
      <w:rPr>
        <w:noProof/>
      </w:rPr>
      <w:pict>
        <v:rect id="Rectangle 10" o:spid="_x0000_s4105" style="position:absolute;left:0;text-align:left;margin-left:0;margin-top:-3.5pt;width:18pt;height:18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" fillcolor="black" stroked="f"/>
      </w:pict>
    </w:r>
    <w:r w:rsidRPr="00C842FD">
      <w:rPr>
        <w:noProof/>
      </w:rPr>
      <w:pict>
        <v:shape id="Text Box 12" o:spid="_x0000_s4104" type="#_x0000_t202" style="position:absolute;left:0;text-align:left;margin-left:0;margin-top:-.5pt;width:18pt;height:1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" filled="f" stroked="f">
          <v:textbox inset=".5mm,.3mm,.5mm,.3mm">
            <w:txbxContent>
              <w:p w:rsidR="00F225A1" w:rsidRDefault="00F225A1">
                <w:pPr>
                  <w:ind w:left="0" w:right="0"/>
                  <w:jc w:val="center"/>
                  <w:rPr>
                    <w:rStyle w:val="Nmerodepgina"/>
                  </w:rPr>
                </w:pPr>
                <w:r>
                  <w:rPr>
                    <w:rStyle w:val="Nmerodepgina"/>
                  </w:rPr>
                  <w:t># 5</w:t>
                </w:r>
              </w:p>
            </w:txbxContent>
          </v:textbox>
        </v:shape>
      </w:pict>
    </w:r>
    <w:r w:rsidRPr="00C842FD">
      <w:rPr>
        <w:noProof/>
      </w:rPr>
      <w:pict>
        <v:line id="Line 11" o:spid="_x0000_s4103" style="position:absolute;left:0;text-align:left;z-index:251654656;visibility:visibl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RRUCAAAp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" strokecolor="#969696"/>
      </w:pict>
    </w:r>
    <w:r w:rsidRPr="00C842FD">
      <w:rPr>
        <w:noProof/>
      </w:rPr>
      <w:pict>
        <v:rect id="Rectangle 9" o:spid="_x0000_s4102" style="position:absolute;left:0;text-align:left;margin-left:7in;margin-top:-3.5pt;width:18pt;height:18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" fillcolor="red" stroked="f"/>
      </w:pict>
    </w:r>
    <w:r w:rsidRPr="00C842FD">
      <w:rPr>
        <w:noProof/>
      </w:rPr>
      <w:pict>
        <v:shape id="Text Box 15" o:spid="_x0000_s4101" type="#_x0000_t202" style="position:absolute;left:0;text-align:left;margin-left:504.5pt;margin-top:-.5pt;width:18pt;height:1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" filled="f" stroked="f">
          <v:textbox inset=".5mm,.3mm,.5mm,.3mm">
            <w:txbxContent>
              <w:p w:rsidR="00F225A1" w:rsidRDefault="00C842FD">
                <w:pPr>
                  <w:ind w:left="0" w:right="0"/>
                  <w:jc w:val="center"/>
                  <w:rPr>
                    <w:rStyle w:val="Nmerodepgina"/>
                  </w:rPr>
                </w:pPr>
                <w:r>
                  <w:rPr>
                    <w:rStyle w:val="Nmerodepgina"/>
                  </w:rPr>
                  <w:fldChar w:fldCharType="begin"/>
                </w:r>
                <w:r w:rsidR="00F225A1">
                  <w:rPr>
                    <w:rStyle w:val="Nmerodepgina"/>
                  </w:rPr>
                  <w:instrText xml:space="preserve"> PAGE </w:instrText>
                </w:r>
                <w:r>
                  <w:rPr>
                    <w:rStyle w:val="Nmerodepgina"/>
                  </w:rPr>
                  <w:fldChar w:fldCharType="separate"/>
                </w:r>
                <w:r w:rsidR="00BD2F2A">
                  <w:rPr>
                    <w:rStyle w:val="Nmerodepgina"/>
                    <w:noProof/>
                  </w:rPr>
                  <w:t>2</w:t>
                </w:r>
                <w:r>
                  <w:rPr>
                    <w:rStyle w:val="Nmerodepgina"/>
                  </w:rPr>
                  <w:fldChar w:fldCharType="end"/>
                </w:r>
              </w:p>
            </w:txbxContent>
          </v:textbox>
        </v:shape>
      </w:pict>
    </w:r>
    <w:r w:rsidRPr="00C842FD">
      <w:rPr>
        <w:noProof/>
      </w:rPr>
      <w:pict>
        <v:shape id="Text Box 14" o:spid="_x0000_s4100" type="#_x0000_t202" style="position:absolute;left:0;text-align:left;margin-left:17.85pt;margin-top:24.65pt;width:486pt;height:1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" filled="f" stroked="f">
          <v:textbox>
            <w:txbxContent>
              <w:p w:rsidR="00F225A1" w:rsidRDefault="00F225A1"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F225A1" w:rsidRDefault="00F225A1">
                <w:pPr>
                  <w:rPr>
                    <w:lang w:val="es-ES_tradnl"/>
                  </w:rPr>
                </w:pPr>
              </w:p>
            </w:txbxContent>
          </v:textbox>
        </v:shape>
      </w:pict>
    </w:r>
  </w:p>
  <w:p w:rsidR="00F225A1" w:rsidRDefault="00F225A1"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A1" w:rsidRDefault="00F225A1" w:rsidP="00867A0F">
    <w:pPr>
      <w:pStyle w:val="Piedepgina"/>
    </w:pPr>
  </w:p>
  <w:p w:rsidR="00F225A1" w:rsidRDefault="00C842FD" w:rsidP="00867A0F">
    <w:pPr>
      <w:pStyle w:val="Piedepgina"/>
      <w:rPr>
        <w:sz w:val="18"/>
      </w:rPr>
    </w:pPr>
    <w:r w:rsidRPr="00C842FD">
      <w:rPr>
        <w:noProof/>
      </w:rPr>
      <w:pict>
        <v:shapetype id="_x0000_t202" coordsize="21600,21600" o:spt="202" path="m,l,21600r21600,l21600,xe">
          <v:stroke joinstyle="miter"/>
          <v:path gradientshapeok="t" o:connecttype="rect"/>
        </v:shapetype>
        <v:shape id="Text Box 24" o:spid="_x0000_s4099" type="#_x0000_t202" style="position:absolute;left:0;text-align:left;margin-left:18pt;margin-top:15pt;width:486pt;height:1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" filled="f" stroked="f">
          <v:textbox inset=".5mm,.3mm,.5mm,.3mm">
            <w:txbxContent>
              <w:p w:rsidR="00F225A1" w:rsidRPr="00867A0F" w:rsidRDefault="00F225A1"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F225A1" w:rsidRDefault="00C842FD" w:rsidP="00867A0F">
    <w:pPr>
      <w:pStyle w:val="Piedepgina"/>
      <w:rPr>
        <w:sz w:val="18"/>
      </w:rPr>
    </w:pPr>
    <w:r w:rsidRPr="00C842FD">
      <w:rPr>
        <w:noProof/>
      </w:rPr>
      <w:pict>
        <v:shape id="Text Box 25" o:spid="_x0000_s4098" type="#_x0000_t202" style="position:absolute;left:0;text-align:left;margin-left:17.85pt;margin-top:11.15pt;width:486pt;height:18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" filled="f" stroked="f">
          <v:textbox>
            <w:txbxContent>
              <w:p w:rsidR="00F225A1" w:rsidRDefault="00F225A1"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F225A1" w:rsidRDefault="00F225A1">
                <w:pPr>
                  <w:rPr>
                    <w:lang w:val="es-ES_tradnl"/>
                  </w:rPr>
                </w:pPr>
              </w:p>
            </w:txbxContent>
          </v:textbox>
        </v:shape>
      </w:pict>
    </w:r>
    <w:r w:rsidRPr="00C842FD">
      <w:rPr>
        <w:noProof/>
      </w:rPr>
      <w:pict>
        <v:line id="Line 22" o:spid="_x0000_s4097" style="position:absolute;left:0;text-align:left;z-index:251659776;visibility:visibl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D7RQCAAAp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" strokecolor="#969696"/>
      </w:pict>
    </w:r>
  </w:p>
  <w:p w:rsidR="00F225A1" w:rsidRDefault="00F225A1"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7E" w:rsidRDefault="00D6707E">
      <w:pPr>
        <w:spacing w:line="240" w:lineRule="auto"/>
      </w:pPr>
      <w:r>
        <w:separator/>
      </w:r>
    </w:p>
  </w:footnote>
  <w:footnote w:type="continuationSeparator" w:id="0">
    <w:p w:rsidR="00D6707E" w:rsidRDefault="00D670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A1" w:rsidRDefault="00C842FD" w:rsidP="00867A0F">
    <w:pPr>
      <w:pStyle w:val="Piedepgina"/>
      <w:rPr>
        <w:lang w:val="es-ES_tradnl"/>
      </w:rPr>
    </w:pPr>
    <w:r w:rsidRPr="00C842FD">
      <w:rPr>
        <w:noProof/>
        <w:sz w:val="20"/>
      </w:rPr>
      <w:pict>
        <v:line id="Line 27" o:spid="_x0000_s4107" style="position:absolute;left:0;text-align:left;z-index:251662848;visibility:visible" from="0,17.45pt" to="522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bohU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" strokecolor="red"/>
      </w:pict>
    </w:r>
    <w:r w:rsidR="00F225A1">
      <w:t>Roberto Gamonal Arroyo: Tipo/Retórica, una aproximación a la Retórica Tipográfica</w:t>
    </w:r>
  </w:p>
  <w:p w:rsidR="00F225A1" w:rsidRDefault="00F225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A1" w:rsidRDefault="00F225A1">
    <w:pPr>
      <w:spacing w:line="240" w:lineRule="auto"/>
      <w:ind w:left="0" w:right="0"/>
    </w:pPr>
    <w:r>
      <w:rPr>
        <w:noProof/>
      </w:rPr>
      <w:drawing>
        <wp:inline distT="0" distB="0" distL="0" distR="0">
          <wp:extent cx="2844800" cy="825500"/>
          <wp:effectExtent l="0" t="0" r="0" b="1270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4800" cy="825500"/>
                  </a:xfrm>
                  <a:prstGeom prst="rect">
                    <a:avLst/>
                  </a:prstGeom>
                  <a:noFill/>
                  <a:ln>
                    <a:noFill/>
                  </a:ln>
                </pic:spPr>
              </pic:pic>
            </a:graphicData>
          </a:graphic>
        </wp:inline>
      </w:drawing>
    </w:r>
  </w:p>
  <w:p w:rsidR="00F225A1" w:rsidRPr="00CE6B3B" w:rsidRDefault="00F225A1"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F225A1" w:rsidRDefault="00F225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763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1134"/>
  <w:hyphenationZone w:val="425"/>
  <w:noPunctuationKerning/>
  <w:characterSpacingControl w:val="doNotCompress"/>
  <w:savePreviewPicture/>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951F69"/>
    <w:rsid w:val="00026240"/>
    <w:rsid w:val="000B3758"/>
    <w:rsid w:val="001177AC"/>
    <w:rsid w:val="001F17B6"/>
    <w:rsid w:val="00250CBC"/>
    <w:rsid w:val="002C1243"/>
    <w:rsid w:val="00310853"/>
    <w:rsid w:val="00311FAA"/>
    <w:rsid w:val="00390CA6"/>
    <w:rsid w:val="003D3BC8"/>
    <w:rsid w:val="003F0D07"/>
    <w:rsid w:val="00403C45"/>
    <w:rsid w:val="0042639E"/>
    <w:rsid w:val="0044049A"/>
    <w:rsid w:val="00466DF5"/>
    <w:rsid w:val="004B4A97"/>
    <w:rsid w:val="004F5D4F"/>
    <w:rsid w:val="0057050D"/>
    <w:rsid w:val="00574057"/>
    <w:rsid w:val="005A3E78"/>
    <w:rsid w:val="00636EEF"/>
    <w:rsid w:val="006540CD"/>
    <w:rsid w:val="006569EF"/>
    <w:rsid w:val="00694115"/>
    <w:rsid w:val="006D3F5F"/>
    <w:rsid w:val="006E3042"/>
    <w:rsid w:val="00724327"/>
    <w:rsid w:val="00734305"/>
    <w:rsid w:val="007C40BC"/>
    <w:rsid w:val="007D0839"/>
    <w:rsid w:val="00814EFA"/>
    <w:rsid w:val="00867A0F"/>
    <w:rsid w:val="00891C0E"/>
    <w:rsid w:val="008B181D"/>
    <w:rsid w:val="008B6558"/>
    <w:rsid w:val="008D0F07"/>
    <w:rsid w:val="008E57B5"/>
    <w:rsid w:val="00911054"/>
    <w:rsid w:val="0094184C"/>
    <w:rsid w:val="00951F69"/>
    <w:rsid w:val="00965B3C"/>
    <w:rsid w:val="009C73FE"/>
    <w:rsid w:val="00A0496E"/>
    <w:rsid w:val="00A503EB"/>
    <w:rsid w:val="00A83A43"/>
    <w:rsid w:val="00AE3F12"/>
    <w:rsid w:val="00B313A7"/>
    <w:rsid w:val="00BD2F2A"/>
    <w:rsid w:val="00C842FD"/>
    <w:rsid w:val="00CE6B3B"/>
    <w:rsid w:val="00D6707E"/>
    <w:rsid w:val="00E823C2"/>
    <w:rsid w:val="00E86DAA"/>
    <w:rsid w:val="00EC2C95"/>
    <w:rsid w:val="00F11C83"/>
    <w:rsid w:val="00F225A1"/>
    <w:rsid w:val="00F56F57"/>
    <w:rsid w:val="00FC0708"/>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Palabrasclave0">
    <w:name w:val="Palabras clave"/>
    <w:link w:val="PalabrasclaveCar"/>
    <w:qFormat/>
    <w:rsid w:val="0057050D"/>
    <w:pPr>
      <w:spacing w:line="220" w:lineRule="exact"/>
      <w:ind w:left="-57" w:right="-79"/>
      <w:jc w:val="right"/>
    </w:pPr>
    <w:rPr>
      <w:rFonts w:ascii="Perpetua" w:hAnsi="Perpetua"/>
      <w:i/>
      <w:iCs/>
      <w:sz w:val="16"/>
    </w:rPr>
  </w:style>
  <w:style w:type="character" w:customStyle="1" w:styleId="PalabrasclaveCar">
    <w:name w:val="Palabras clave Car"/>
    <w:link w:val="Palabrasclave0"/>
    <w:rsid w:val="0057050D"/>
    <w:rPr>
      <w:rFonts w:ascii="Perpetua" w:hAnsi="Perpetua"/>
      <w:i/>
      <w:i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Palabrasclave0">
    <w:name w:val="Palabras clave"/>
    <w:link w:val="PalabrasclaveCar"/>
    <w:qFormat/>
    <w:rsid w:val="0057050D"/>
    <w:pPr>
      <w:spacing w:line="220" w:lineRule="exact"/>
      <w:ind w:left="-57" w:right="-79"/>
      <w:jc w:val="right"/>
    </w:pPr>
    <w:rPr>
      <w:rFonts w:ascii="Perpetua" w:hAnsi="Perpetua"/>
      <w:i/>
      <w:iCs/>
      <w:sz w:val="16"/>
    </w:rPr>
  </w:style>
  <w:style w:type="character" w:customStyle="1" w:styleId="PalabrasclaveCar">
    <w:name w:val="Palabras clave Car"/>
    <w:link w:val="Palabrasclave0"/>
    <w:rsid w:val="0057050D"/>
    <w:rPr>
      <w:rFonts w:ascii="Perpetua" w:hAnsi="Perpetua"/>
      <w:i/>
      <w:iCs/>
      <w:sz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C689-3C5D-4726-A5C0-B5C46C3A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2146</Characters>
  <Application>Microsoft Office Word</Application>
  <DocSecurity>0</DocSecurity>
  <Lines>61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Isabel Villanueva Benito</dc:creator>
  <cp:lastModifiedBy>i</cp:lastModifiedBy>
  <cp:revision>3</cp:revision>
  <cp:lastPrinted>1901-01-01T00:00:00Z</cp:lastPrinted>
  <dcterms:created xsi:type="dcterms:W3CDTF">2011-10-13T22:36:00Z</dcterms:created>
  <dcterms:modified xsi:type="dcterms:W3CDTF">2011-10-13T22:37:00Z</dcterms:modified>
</cp:coreProperties>
</file>