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8" w:rsidRPr="00BE488D" w:rsidRDefault="00C734C8" w:rsidP="001E0839">
      <w:pPr>
        <w:pStyle w:val="Title"/>
        <w:outlineLvl w:val="0"/>
      </w:pPr>
      <w:r w:rsidRPr="00BE488D">
        <w:t>DOCUMENTO DE ACEPTACIÓN DE AUTOR</w:t>
      </w:r>
    </w:p>
    <w:p w:rsidR="00C734C8" w:rsidRPr="00BE488D" w:rsidRDefault="00C734C8" w:rsidP="00867A0F">
      <w:pPr>
        <w:ind w:left="284" w:right="514"/>
        <w:rPr>
          <w:rFonts w:ascii="Tahoma" w:hAnsi="Tahoma" w:cs="Tahoma"/>
          <w:sz w:val="22"/>
        </w:rPr>
      </w:pPr>
    </w:p>
    <w:p w:rsidR="00C734C8" w:rsidRPr="00994BC5" w:rsidRDefault="00C734C8" w:rsidP="00994BC5">
      <w:pPr>
        <w:ind w:left="284" w:right="514"/>
        <w:jc w:val="both"/>
        <w:rPr>
          <w:rStyle w:val="Strong"/>
          <w:b w:val="0"/>
        </w:rPr>
      </w:pPr>
      <w:r w:rsidRPr="00994BC5">
        <w:rPr>
          <w:rFonts w:ascii="Tahoma" w:hAnsi="Tahoma" w:cs="Tahoma"/>
          <w:sz w:val="22"/>
        </w:rPr>
        <w:t xml:space="preserve">Por la presente, el AUTOR David Caldevilla Domínguez </w:t>
      </w:r>
      <w:r w:rsidRPr="00994BC5">
        <w:rPr>
          <w:rStyle w:val="Strong"/>
          <w:rFonts w:ascii="Tahoma" w:hAnsi="Tahoma" w:cs="Tahoma"/>
          <w:b w:val="0"/>
          <w:sz w:val="22"/>
        </w:rPr>
        <w:t>solicita que el MANUSCRITO TITULADO</w:t>
      </w:r>
      <w:r w:rsidRPr="00994BC5">
        <w:rPr>
          <w:rStyle w:val="Strong"/>
          <w:rFonts w:ascii="Tahoma" w:hAnsi="Tahoma" w:cs="Tahoma"/>
          <w:sz w:val="22"/>
        </w:rPr>
        <w:t xml:space="preserve"> </w:t>
      </w:r>
      <w:r w:rsidRPr="00994BC5">
        <w:rPr>
          <w:rFonts w:ascii="Tahoma" w:hAnsi="Tahoma" w:cs="Tahoma"/>
          <w:bCs/>
          <w:i/>
          <w:sz w:val="22"/>
        </w:rPr>
        <w:t xml:space="preserve">El relato corto en el cine: literatura en 3-D: </w:t>
      </w:r>
      <w:r>
        <w:rPr>
          <w:rFonts w:ascii="Tahoma" w:hAnsi="Tahoma" w:cs="Tahoma"/>
          <w:bCs/>
          <w:i/>
          <w:sz w:val="22"/>
        </w:rPr>
        <w:t>‘’</w:t>
      </w:r>
      <w:r w:rsidRPr="00994BC5">
        <w:rPr>
          <w:rFonts w:ascii="Tahoma" w:hAnsi="Tahoma" w:cs="Tahoma"/>
          <w:bCs/>
          <w:sz w:val="22"/>
        </w:rPr>
        <w:t>Memento</w:t>
      </w:r>
      <w:r w:rsidRPr="00994BC5">
        <w:rPr>
          <w:rFonts w:ascii="Tahoma" w:hAnsi="Tahoma" w:cs="Tahoma"/>
          <w:bCs/>
          <w:i/>
          <w:sz w:val="22"/>
        </w:rPr>
        <w:t>’ de Christopher Nolan (2000)</w:t>
      </w:r>
      <w:r w:rsidRPr="00994BC5">
        <w:rPr>
          <w:bCs/>
          <w:i/>
        </w:rPr>
        <w:t xml:space="preserve"> </w:t>
      </w:r>
      <w:r w:rsidRPr="00994BC5">
        <w:rPr>
          <w:rStyle w:val="Strong"/>
          <w:rFonts w:ascii="Tahoma" w:hAnsi="Tahoma" w:cs="Tahoma"/>
          <w:b w:val="0"/>
          <w:sz w:val="22"/>
        </w:rPr>
        <w:t xml:space="preserve">sea sometido a evaluación para su posible publicación en la SECCIÓN </w:t>
      </w:r>
      <w:r>
        <w:rPr>
          <w:rStyle w:val="Strong"/>
          <w:rFonts w:ascii="Tahoma" w:hAnsi="Tahoma" w:cs="Tahoma"/>
          <w:sz w:val="22"/>
        </w:rPr>
        <w:t>Monográfico - Artículos de reflexión teórica</w:t>
      </w:r>
      <w:r w:rsidRPr="00BE488D">
        <w:rPr>
          <w:rStyle w:val="Strong"/>
          <w:rFonts w:ascii="Tahoma" w:hAnsi="Tahoma" w:cs="Tahoma"/>
          <w:sz w:val="22"/>
        </w:rPr>
        <w:t xml:space="preserve"> </w:t>
      </w:r>
      <w:r w:rsidRPr="00994BC5">
        <w:rPr>
          <w:rStyle w:val="Strong"/>
          <w:rFonts w:ascii="Tahoma" w:hAnsi="Tahoma" w:cs="Tahoma"/>
          <w:b w:val="0"/>
          <w:sz w:val="22"/>
        </w:rPr>
        <w:t>de la revista ICONO14.</w:t>
      </w:r>
    </w:p>
    <w:p w:rsidR="00C734C8" w:rsidRPr="00BE488D" w:rsidRDefault="00C734C8" w:rsidP="00867A0F">
      <w:pPr>
        <w:ind w:left="284" w:right="514"/>
        <w:rPr>
          <w:rStyle w:val="Strong"/>
          <w:rFonts w:ascii="Tahoma" w:hAnsi="Tahoma" w:cs="Tahoma"/>
          <w:b w:val="0"/>
          <w:sz w:val="20"/>
        </w:rPr>
      </w:pPr>
      <w:r w:rsidRPr="00BE488D">
        <w:rPr>
          <w:rStyle w:val="Strong"/>
          <w:rFonts w:ascii="Tahoma" w:hAnsi="Tahoma" w:cs="Tahoma"/>
          <w:b w:val="0"/>
          <w:sz w:val="20"/>
        </w:rPr>
        <w:t xml:space="preserve">A tal fin, </w:t>
      </w:r>
      <w:r w:rsidRPr="00BE488D">
        <w:rPr>
          <w:rStyle w:val="Strong"/>
          <w:rFonts w:ascii="Tahoma" w:hAnsi="Tahoma" w:cs="Tahoma"/>
          <w:sz w:val="20"/>
        </w:rPr>
        <w:t>el autor declara</w:t>
      </w:r>
      <w:r w:rsidRPr="00BE488D">
        <w:rPr>
          <w:rStyle w:val="Strong"/>
          <w:rFonts w:ascii="Tahoma" w:hAnsi="Tahoma" w:cs="Tahoma"/>
          <w:b w:val="0"/>
          <w:sz w:val="20"/>
        </w:rPr>
        <w:t>:</w:t>
      </w:r>
    </w:p>
    <w:p w:rsidR="00C734C8" w:rsidRPr="00BE488D" w:rsidRDefault="00C734C8"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rsidR="00C734C8" w:rsidRPr="00BE488D" w:rsidRDefault="00C734C8"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rsidR="00C734C8" w:rsidRPr="00BE488D" w:rsidRDefault="00C734C8"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se aceptan las posibles revisiones que del texto tuvieran que realizarse para su publicación, así como los ajustes de estilo que pudiera considerar la Redacción de la revista ICONO14. </w:t>
      </w:r>
    </w:p>
    <w:p w:rsidR="00C734C8" w:rsidRPr="00BE488D" w:rsidRDefault="00C734C8"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rsidR="00C734C8" w:rsidRPr="00BE488D" w:rsidRDefault="00C734C8"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Creative-Commons de tipo Reconocimiento-NoComercial-SinObraDerivada.</w:t>
      </w:r>
    </w:p>
    <w:p w:rsidR="00C734C8" w:rsidRPr="00BE488D" w:rsidRDefault="00C734C8"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a tal efecto, por la presente el autor/es transfiere/n los derechos de propiedad del manuscrito presentado en este acto a la Asociación científica de investigación en Comunicación y Nuevas Tecnologías ICONO14 de España (CIF: G-84075977) para todas las ediciones actuales y futuras de la revista.</w:t>
      </w:r>
    </w:p>
    <w:p w:rsidR="00C734C8" w:rsidRPr="00BE488D" w:rsidRDefault="00C734C8" w:rsidP="00F56F57">
      <w:pPr>
        <w:ind w:right="514"/>
        <w:jc w:val="both"/>
        <w:rPr>
          <w:rFonts w:ascii="Tahoma" w:hAnsi="Tahoma" w:cs="Tahoma"/>
          <w:sz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in;margin-top:4.65pt;width:163.45pt;height:100.1pt;z-index:-251658240">
            <v:imagedata r:id="rId7" o:title=""/>
          </v:shape>
        </w:pict>
      </w:r>
    </w:p>
    <w:p w:rsidR="00C734C8" w:rsidRPr="004B7338" w:rsidRDefault="00C734C8" w:rsidP="00F56F57">
      <w:pPr>
        <w:ind w:right="514"/>
        <w:jc w:val="both"/>
        <w:rPr>
          <w:rFonts w:ascii="Tahoma" w:hAnsi="Tahoma" w:cs="Tahoma"/>
          <w:sz w:val="20"/>
        </w:rPr>
      </w:pPr>
      <w:r w:rsidRPr="004B7338">
        <w:rPr>
          <w:rFonts w:ascii="Tahoma" w:hAnsi="Tahoma" w:cs="Tahoma"/>
          <w:sz w:val="20"/>
        </w:rPr>
        <w:t xml:space="preserve">Y en conformidad, firma el presente documento en </w:t>
      </w:r>
      <w:r>
        <w:rPr>
          <w:rStyle w:val="PlaceholderText"/>
          <w:rFonts w:ascii="Tahoma" w:hAnsi="Tahoma" w:cs="Tahoma"/>
          <w:sz w:val="22"/>
        </w:rPr>
        <w:t>Madrid</w:t>
      </w:r>
      <w:r w:rsidRPr="004B7338">
        <w:rPr>
          <w:rFonts w:ascii="Tahoma" w:hAnsi="Tahoma" w:cs="Tahoma"/>
          <w:sz w:val="20"/>
        </w:rPr>
        <w:t xml:space="preserve"> a</w:t>
      </w:r>
      <w:r>
        <w:rPr>
          <w:rFonts w:ascii="Tahoma" w:hAnsi="Tahoma" w:cs="Tahoma"/>
          <w:sz w:val="20"/>
        </w:rPr>
        <w:t xml:space="preserve"> </w:t>
      </w:r>
      <w:r>
        <w:rPr>
          <w:rStyle w:val="PlaceholderText"/>
          <w:rFonts w:ascii="Tahoma" w:hAnsi="Tahoma" w:cs="Tahoma"/>
          <w:sz w:val="22"/>
        </w:rPr>
        <w:t>10 de mayo de 2012</w:t>
      </w:r>
      <w:r w:rsidRPr="004B7338">
        <w:rPr>
          <w:rStyle w:val="PlaceholderText"/>
          <w:rFonts w:ascii="Tahoma" w:hAnsi="Tahoma" w:cs="Tahoma"/>
          <w:sz w:val="22"/>
        </w:rPr>
        <w:t>.</w:t>
      </w:r>
    </w:p>
    <w:p w:rsidR="00C734C8" w:rsidRDefault="00C734C8" w:rsidP="00F56F57">
      <w:pPr>
        <w:ind w:right="514"/>
        <w:jc w:val="both"/>
        <w:rPr>
          <w:rFonts w:ascii="Tahoma" w:hAnsi="Tahoma" w:cs="Tahoma"/>
          <w:sz w:val="22"/>
        </w:rPr>
      </w:pPr>
    </w:p>
    <w:p w:rsidR="00C734C8" w:rsidRPr="00BE488D" w:rsidRDefault="00C734C8" w:rsidP="00F56F57">
      <w:pPr>
        <w:ind w:right="514"/>
        <w:jc w:val="both"/>
        <w:rPr>
          <w:rFonts w:ascii="Tahoma" w:hAnsi="Tahoma" w:cs="Tahoma"/>
          <w:sz w:val="22"/>
        </w:rPr>
      </w:pPr>
    </w:p>
    <w:p w:rsidR="00C734C8" w:rsidRDefault="00C734C8" w:rsidP="00994BC5">
      <w:pPr>
        <w:ind w:right="514"/>
        <w:jc w:val="center"/>
        <w:rPr>
          <w:sz w:val="22"/>
        </w:rPr>
      </w:pPr>
      <w:r>
        <w:rPr>
          <w:sz w:val="22"/>
        </w:rPr>
        <w:t>David Caldevilla Domínguez</w:t>
      </w:r>
    </w:p>
    <w:p w:rsidR="00C734C8" w:rsidRDefault="00C734C8" w:rsidP="00994BC5">
      <w:pPr>
        <w:ind w:right="514"/>
        <w:jc w:val="center"/>
        <w:rPr>
          <w:sz w:val="22"/>
        </w:rPr>
      </w:pPr>
      <w:r>
        <w:rPr>
          <w:sz w:val="22"/>
        </w:rPr>
        <w:t>09.300.811-W</w:t>
      </w:r>
    </w:p>
    <w:p w:rsidR="00C734C8" w:rsidRPr="00E823C2" w:rsidRDefault="00C734C8" w:rsidP="00E823C2">
      <w:pPr>
        <w:ind w:right="514"/>
        <w:jc w:val="center"/>
        <w:rPr>
          <w:sz w:val="16"/>
        </w:rPr>
      </w:pPr>
      <w:r w:rsidRPr="00E823C2">
        <w:rPr>
          <w:sz w:val="16"/>
        </w:rPr>
        <w:t>(Obligatorio: Deberá consignarse la firma y el DNI de todos los autores)</w:t>
      </w:r>
    </w:p>
    <w:sectPr w:rsidR="00C734C8" w:rsidRPr="00E823C2" w:rsidSect="009C73FE">
      <w:headerReference w:type="default" r:id="rId8"/>
      <w:footerReference w:type="even" r:id="rId9"/>
      <w:footerReference w:type="default" r:id="rId10"/>
      <w:headerReference w:type="first" r:id="rId11"/>
      <w:footerReference w:type="first" r:id="rId12"/>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C8" w:rsidRDefault="00C734C8">
      <w:pPr>
        <w:spacing w:line="240" w:lineRule="auto"/>
      </w:pPr>
      <w:r>
        <w:separator/>
      </w:r>
    </w:p>
  </w:endnote>
  <w:endnote w:type="continuationSeparator" w:id="0">
    <w:p w:rsidR="00C734C8" w:rsidRDefault="00C734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C8" w:rsidRDefault="00C734C8" w:rsidP="00867A0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C734C8" w:rsidRDefault="00C734C8" w:rsidP="00867A0F">
    <w:pPr>
      <w:pStyle w:val="Footer"/>
    </w:pPr>
  </w:p>
  <w:p w:rsidR="00C734C8" w:rsidRDefault="00C734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C8" w:rsidRDefault="00C734C8" w:rsidP="00867A0F">
    <w:pPr>
      <w:pStyle w:val="Footer"/>
    </w:pPr>
  </w:p>
  <w:p w:rsidR="00C734C8" w:rsidRDefault="00C734C8" w:rsidP="00867A0F">
    <w:pPr>
      <w:pStyle w:val="Footer"/>
      <w:rPr>
        <w:sz w:val="18"/>
      </w:rPr>
    </w:pPr>
    <w:r>
      <w:rPr>
        <w:noProof/>
        <w:lang w:val="en-US" w:eastAsia="en-US"/>
      </w:rPr>
      <w:pict>
        <v:shapetype id="_x0000_t202" coordsize="21600,21600" o:spt="202" path="m,l,21600r21600,l21600,xe">
          <v:stroke joinstyle="miter"/>
          <v:path gradientshapeok="t" o:connecttype="rect"/>
        </v:shapetype>
        <v:shape id="_x0000_s2050" type="#_x0000_t202" style="position:absolute;left:0;text-align:left;margin-left:18pt;margin-top:15pt;width:486pt;height:14.3pt;z-index:251656704" filled="f" stroked="f">
          <v:textbox style="mso-next-textbox:#_x0000_s2050" inset=".5mm,.3mm,.5mm,.3mm">
            <w:txbxContent>
              <w:p w:rsidR="00C734C8" w:rsidRDefault="00C734C8" w:rsidP="00867A0F">
                <w:pPr>
                  <w:pStyle w:val="Footer"/>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C734C8" w:rsidRDefault="00C734C8" w:rsidP="00867A0F">
    <w:pPr>
      <w:pStyle w:val="Footer"/>
      <w:rPr>
        <w:sz w:val="18"/>
      </w:rPr>
    </w:pPr>
    <w:r>
      <w:rPr>
        <w:noProof/>
        <w:lang w:val="en-US" w:eastAsia="en-US"/>
      </w:rPr>
      <w:pict>
        <v:rect id="_x0000_s2051" style="position:absolute;left:0;text-align:left;margin-left:0;margin-top:-3.55pt;width:18pt;height:18pt;z-index:251653632" fillcolor="black" stroked="f"/>
      </w:pict>
    </w:r>
    <w:r>
      <w:rPr>
        <w:noProof/>
        <w:lang w:val="en-US" w:eastAsia="en-US"/>
      </w:rPr>
      <w:pict>
        <v:shape id="_x0000_s2052" type="#_x0000_t202" style="position:absolute;left:0;text-align:left;margin-left:0;margin-top:-.55pt;width:18pt;height:15pt;z-index:251655680" filled="f" stroked="f">
          <v:textbox style="mso-next-textbox:#_x0000_s2052" inset=".5mm,.3mm,.5mm,.3mm">
            <w:txbxContent>
              <w:p w:rsidR="00C734C8" w:rsidRDefault="00C734C8">
                <w:pPr>
                  <w:ind w:left="0" w:right="0"/>
                  <w:jc w:val="center"/>
                  <w:rPr>
                    <w:rStyle w:val="PageNumber"/>
                  </w:rPr>
                </w:pPr>
                <w:r>
                  <w:rPr>
                    <w:rStyle w:val="PageNumber"/>
                  </w:rPr>
                  <w:t># 5</w:t>
                </w:r>
              </w:p>
            </w:txbxContent>
          </v:textbox>
        </v:shape>
      </w:pict>
    </w:r>
    <w:r>
      <w:rPr>
        <w:noProof/>
        <w:lang w:val="en-US" w:eastAsia="en-US"/>
      </w:rPr>
      <w:pict>
        <v:line id="_x0000_s2053" style="position:absolute;left:0;text-align:left;z-index:251654656" from="17.85pt,-3.55pt" to="503.85pt,-3.55pt" strokecolor="#969696"/>
      </w:pict>
    </w:r>
    <w:r>
      <w:rPr>
        <w:noProof/>
        <w:lang w:val="en-US" w:eastAsia="en-US"/>
      </w:rPr>
      <w:pict>
        <v:rect id="_x0000_s2054" style="position:absolute;left:0;text-align:left;margin-left:7in;margin-top:-3.55pt;width:18pt;height:18pt;z-index:-251663872" fillcolor="red" stroked="f"/>
      </w:pict>
    </w:r>
    <w:r>
      <w:rPr>
        <w:noProof/>
        <w:lang w:val="en-US" w:eastAsia="en-US"/>
      </w:rPr>
      <w:pict>
        <v:shape id="_x0000_s2055" type="#_x0000_t202" style="position:absolute;left:0;text-align:left;margin-left:504.5pt;margin-top:-.55pt;width:18pt;height:15pt;z-index:251658752" filled="f" stroked="f">
          <v:textbox style="mso-next-textbox:#_x0000_s2055" inset=".5mm,.3mm,.5mm,.3mm">
            <w:txbxContent>
              <w:p w:rsidR="00C734C8" w:rsidRDefault="00C734C8">
                <w:pPr>
                  <w:ind w:left="0" w:righ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b/>
                    <w:bCs/>
                    <w:noProof/>
                  </w:rPr>
                  <w:t>2</w:t>
                </w:r>
                <w:r>
                  <w:rPr>
                    <w:rStyle w:val="PageNumber"/>
                  </w:rPr>
                  <w:fldChar w:fldCharType="end"/>
                </w:r>
              </w:p>
            </w:txbxContent>
          </v:textbox>
        </v:shape>
      </w:pict>
    </w:r>
    <w:r>
      <w:rPr>
        <w:noProof/>
        <w:lang w:val="en-US" w:eastAsia="en-US"/>
      </w:rPr>
      <w:pict>
        <v:shape id="_x0000_s2056" type="#_x0000_t202" style="position:absolute;left:0;text-align:left;margin-left:17.85pt;margin-top:24.65pt;width:486pt;height:18pt;z-index:251657728" filled="f" stroked="f">
          <v:textbox style="mso-next-textbox:#_x0000_s2056">
            <w:txbxContent>
              <w:p w:rsidR="00C734C8" w:rsidRDefault="00C734C8" w:rsidP="00867A0F">
                <w:pPr>
                  <w:pStyle w:val="Footer"/>
                </w:pPr>
                <w:r>
                  <w:t xml:space="preserve">C/ Salud, 15 5º dcha 28013 – Madrid  </w:t>
                </w:r>
                <w:r>
                  <w:rPr>
                    <w:color w:val="FF0000"/>
                  </w:rPr>
                  <w:t>|</w:t>
                </w:r>
                <w:r>
                  <w:t xml:space="preserve">  CIF: G - 84075977  </w:t>
                </w:r>
                <w:r>
                  <w:rPr>
                    <w:color w:val="FF0000"/>
                  </w:rPr>
                  <w:t>|</w:t>
                </w:r>
                <w:r>
                  <w:t xml:space="preserve">  www.icono14.net/revista</w:t>
                </w:r>
              </w:p>
              <w:p w:rsidR="00C734C8" w:rsidRDefault="00C734C8">
                <w:pPr>
                  <w:rPr>
                    <w:lang w:val="es-ES_tradnl"/>
                  </w:rPr>
                </w:pPr>
              </w:p>
            </w:txbxContent>
          </v:textbox>
        </v:shape>
      </w:pict>
    </w:r>
  </w:p>
  <w:p w:rsidR="00C734C8" w:rsidRDefault="00C734C8" w:rsidP="00867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C8" w:rsidRDefault="00C734C8" w:rsidP="00867A0F">
    <w:pPr>
      <w:pStyle w:val="Footer"/>
    </w:pPr>
  </w:p>
  <w:p w:rsidR="00C734C8" w:rsidRDefault="00C734C8" w:rsidP="00867A0F">
    <w:pPr>
      <w:pStyle w:val="Footer"/>
      <w:rPr>
        <w:sz w:val="18"/>
      </w:rPr>
    </w:pPr>
    <w:r>
      <w:rPr>
        <w:noProof/>
        <w:lang w:val="en-US" w:eastAsia="en-US"/>
      </w:rPr>
      <w:pict>
        <v:shapetype id="_x0000_t202" coordsize="21600,21600" o:spt="202" path="m,l,21600r21600,l21600,xe">
          <v:stroke joinstyle="miter"/>
          <v:path gradientshapeok="t" o:connecttype="rect"/>
        </v:shapetype>
        <v:shape id="_x0000_s2057" type="#_x0000_t202" style="position:absolute;left:0;text-align:left;margin-left:18pt;margin-top:15pt;width:486pt;height:15pt;z-index:251660800" filled="f" stroked="f">
          <v:textbox style="mso-next-textbox:#_x0000_s2057" inset=".5mm,.3mm,.5mm,.3mm">
            <w:txbxContent>
              <w:p w:rsidR="00C734C8" w:rsidRPr="00867A0F" w:rsidRDefault="00C734C8" w:rsidP="00867A0F">
                <w:pPr>
                  <w:pStyle w:val="Footer"/>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C734C8" w:rsidRDefault="00C734C8" w:rsidP="00867A0F">
    <w:pPr>
      <w:pStyle w:val="Footer"/>
      <w:rPr>
        <w:sz w:val="18"/>
      </w:rPr>
    </w:pPr>
    <w:r>
      <w:rPr>
        <w:noProof/>
        <w:lang w:val="en-US" w:eastAsia="en-US"/>
      </w:rPr>
      <w:pict>
        <v:shape id="_x0000_s2058" type="#_x0000_t202" style="position:absolute;left:0;text-align:left;margin-left:17.85pt;margin-top:11.15pt;width:486pt;height:18pt;z-index:251661824" filled="f" stroked="f">
          <v:textbox style="mso-next-textbox:#_x0000_s2058">
            <w:txbxContent>
              <w:p w:rsidR="00C734C8" w:rsidRDefault="00C734C8" w:rsidP="00867A0F">
                <w:pPr>
                  <w:pStyle w:val="Footer"/>
                </w:pPr>
                <w:r>
                  <w:t xml:space="preserve">C/ Salud, 15 5º dcha 28013 – Madrid  </w:t>
                </w:r>
                <w:r>
                  <w:rPr>
                    <w:color w:val="FF0000"/>
                  </w:rPr>
                  <w:t>|</w:t>
                </w:r>
                <w:r>
                  <w:t xml:space="preserve">  CIF: G - 84075977  </w:t>
                </w:r>
                <w:r>
                  <w:rPr>
                    <w:color w:val="FF0000"/>
                  </w:rPr>
                  <w:t>|</w:t>
                </w:r>
                <w:r>
                  <w:t xml:space="preserve">  www.icono14.net/revista</w:t>
                </w:r>
              </w:p>
              <w:p w:rsidR="00C734C8" w:rsidRDefault="00C734C8">
                <w:pPr>
                  <w:rPr>
                    <w:lang w:val="es-ES_tradnl"/>
                  </w:rPr>
                </w:pPr>
              </w:p>
            </w:txbxContent>
          </v:textbox>
        </v:shape>
      </w:pict>
    </w:r>
    <w:r>
      <w:rPr>
        <w:noProof/>
        <w:lang w:val="en-US" w:eastAsia="en-US"/>
      </w:rPr>
      <w:pict>
        <v:line id="_x0000_s2059" style="position:absolute;left:0;text-align:left;z-index:251659776" from="17.85pt,-3.55pt" to="503.85pt,-3.55pt" strokecolor="#969696"/>
      </w:pict>
    </w:r>
  </w:p>
  <w:p w:rsidR="00C734C8" w:rsidRDefault="00C734C8" w:rsidP="00867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C8" w:rsidRDefault="00C734C8">
      <w:pPr>
        <w:spacing w:line="240" w:lineRule="auto"/>
      </w:pPr>
      <w:r>
        <w:separator/>
      </w:r>
    </w:p>
  </w:footnote>
  <w:footnote w:type="continuationSeparator" w:id="0">
    <w:p w:rsidR="00C734C8" w:rsidRDefault="00C734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C8" w:rsidRDefault="00C734C8" w:rsidP="00867A0F">
    <w:pPr>
      <w:pStyle w:val="Footer"/>
      <w:rPr>
        <w:lang w:val="es-ES_tradnl"/>
      </w:rPr>
    </w:pPr>
    <w:r>
      <w:rPr>
        <w:noProof/>
        <w:lang w:val="en-US" w:eastAsia="en-US"/>
      </w:rPr>
      <w:pict>
        <v:line id="_x0000_s2049" style="position:absolute;left:0;text-align:left;z-index:251662848" from="0,17.45pt" to="522pt,17.45pt" strokecolor="red"/>
      </w:pict>
    </w:r>
    <w:r>
      <w:t>Roberto Gamonal Arroyo: Tipo/Retórica, una aproximación a la Retórica Tipográfica</w:t>
    </w:r>
  </w:p>
  <w:p w:rsidR="00C734C8" w:rsidRDefault="00C73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C8" w:rsidRDefault="00C734C8">
    <w:pPr>
      <w:spacing w:line="240" w:lineRule="auto"/>
      <w:ind w:left="0" w:right="0"/>
    </w:pPr>
    <w:r w:rsidRPr="00316A2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i1026" type="#_x0000_t75" alt="logo i14 BAJA.jpg" style="width:224.25pt;height:65.25pt;visibility:visible">
          <v:imagedata r:id="rId1" o:title=""/>
        </v:shape>
      </w:pict>
    </w:r>
  </w:p>
  <w:p w:rsidR="00C734C8" w:rsidRPr="00CE6B3B" w:rsidRDefault="00C734C8"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C734C8" w:rsidRDefault="00C73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rPr>
        <w:rFonts w:cs="Times New Roman"/>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rPr>
        <w:rFonts w:cs="Times New Roman"/>
      </w:rPr>
    </w:lvl>
    <w:lvl w:ilvl="1" w:tplc="0C0A0019" w:tentative="1">
      <w:start w:val="1"/>
      <w:numFmt w:val="lowerLetter"/>
      <w:lvlText w:val="%2."/>
      <w:lvlJc w:val="left"/>
      <w:pPr>
        <w:tabs>
          <w:tab w:val="num" w:pos="1797"/>
        </w:tabs>
        <w:ind w:left="1797" w:hanging="360"/>
      </w:pPr>
      <w:rPr>
        <w:rFonts w:cs="Times New Roman"/>
      </w:rPr>
    </w:lvl>
    <w:lvl w:ilvl="2" w:tplc="0C0A001B" w:tentative="1">
      <w:start w:val="1"/>
      <w:numFmt w:val="lowerRoman"/>
      <w:lvlText w:val="%3."/>
      <w:lvlJc w:val="right"/>
      <w:pPr>
        <w:tabs>
          <w:tab w:val="num" w:pos="2517"/>
        </w:tabs>
        <w:ind w:left="2517" w:hanging="180"/>
      </w:pPr>
      <w:rPr>
        <w:rFonts w:cs="Times New Roman"/>
      </w:rPr>
    </w:lvl>
    <w:lvl w:ilvl="3" w:tplc="0C0A000F" w:tentative="1">
      <w:start w:val="1"/>
      <w:numFmt w:val="decimal"/>
      <w:lvlText w:val="%4."/>
      <w:lvlJc w:val="left"/>
      <w:pPr>
        <w:tabs>
          <w:tab w:val="num" w:pos="3237"/>
        </w:tabs>
        <w:ind w:left="3237" w:hanging="360"/>
      </w:pPr>
      <w:rPr>
        <w:rFonts w:cs="Times New Roman"/>
      </w:rPr>
    </w:lvl>
    <w:lvl w:ilvl="4" w:tplc="0C0A0019" w:tentative="1">
      <w:start w:val="1"/>
      <w:numFmt w:val="lowerLetter"/>
      <w:lvlText w:val="%5."/>
      <w:lvlJc w:val="left"/>
      <w:pPr>
        <w:tabs>
          <w:tab w:val="num" w:pos="3957"/>
        </w:tabs>
        <w:ind w:left="3957" w:hanging="360"/>
      </w:pPr>
      <w:rPr>
        <w:rFonts w:cs="Times New Roman"/>
      </w:rPr>
    </w:lvl>
    <w:lvl w:ilvl="5" w:tplc="0C0A001B" w:tentative="1">
      <w:start w:val="1"/>
      <w:numFmt w:val="lowerRoman"/>
      <w:lvlText w:val="%6."/>
      <w:lvlJc w:val="right"/>
      <w:pPr>
        <w:tabs>
          <w:tab w:val="num" w:pos="4677"/>
        </w:tabs>
        <w:ind w:left="4677" w:hanging="180"/>
      </w:pPr>
      <w:rPr>
        <w:rFonts w:cs="Times New Roman"/>
      </w:rPr>
    </w:lvl>
    <w:lvl w:ilvl="6" w:tplc="0C0A000F" w:tentative="1">
      <w:start w:val="1"/>
      <w:numFmt w:val="decimal"/>
      <w:lvlText w:val="%7."/>
      <w:lvlJc w:val="left"/>
      <w:pPr>
        <w:tabs>
          <w:tab w:val="num" w:pos="5397"/>
        </w:tabs>
        <w:ind w:left="5397" w:hanging="360"/>
      </w:pPr>
      <w:rPr>
        <w:rFonts w:cs="Times New Roman"/>
      </w:rPr>
    </w:lvl>
    <w:lvl w:ilvl="7" w:tplc="0C0A0019" w:tentative="1">
      <w:start w:val="1"/>
      <w:numFmt w:val="lowerLetter"/>
      <w:lvlText w:val="%8."/>
      <w:lvlJc w:val="left"/>
      <w:pPr>
        <w:tabs>
          <w:tab w:val="num" w:pos="6117"/>
        </w:tabs>
        <w:ind w:left="6117" w:hanging="360"/>
      </w:pPr>
      <w:rPr>
        <w:rFonts w:cs="Times New Roman"/>
      </w:rPr>
    </w:lvl>
    <w:lvl w:ilvl="8" w:tplc="0C0A001B" w:tentative="1">
      <w:start w:val="1"/>
      <w:numFmt w:val="lowerRoman"/>
      <w:lvlText w:val="%9."/>
      <w:lvlJc w:val="right"/>
      <w:pPr>
        <w:tabs>
          <w:tab w:val="num" w:pos="6837"/>
        </w:tabs>
        <w:ind w:left="6837" w:hanging="180"/>
      </w:pPr>
      <w:rPr>
        <w:rFonts w:cs="Times New Roman"/>
      </w:r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rPr>
        <w:rFonts w:cs="Times New Roman"/>
      </w:rPr>
    </w:lvl>
    <w:lvl w:ilvl="2" w:tplc="0C0A001B" w:tentative="1">
      <w:start w:val="1"/>
      <w:numFmt w:val="lowerRoman"/>
      <w:lvlText w:val="%3."/>
      <w:lvlJc w:val="right"/>
      <w:pPr>
        <w:tabs>
          <w:tab w:val="num" w:pos="2865"/>
        </w:tabs>
        <w:ind w:left="2865" w:hanging="180"/>
      </w:pPr>
      <w:rPr>
        <w:rFonts w:cs="Times New Roman"/>
      </w:rPr>
    </w:lvl>
    <w:lvl w:ilvl="3" w:tplc="0C0A000F" w:tentative="1">
      <w:start w:val="1"/>
      <w:numFmt w:val="decimal"/>
      <w:lvlText w:val="%4."/>
      <w:lvlJc w:val="left"/>
      <w:pPr>
        <w:tabs>
          <w:tab w:val="num" w:pos="3585"/>
        </w:tabs>
        <w:ind w:left="3585" w:hanging="360"/>
      </w:pPr>
      <w:rPr>
        <w:rFonts w:cs="Times New Roman"/>
      </w:rPr>
    </w:lvl>
    <w:lvl w:ilvl="4" w:tplc="0C0A0019" w:tentative="1">
      <w:start w:val="1"/>
      <w:numFmt w:val="lowerLetter"/>
      <w:lvlText w:val="%5."/>
      <w:lvlJc w:val="left"/>
      <w:pPr>
        <w:tabs>
          <w:tab w:val="num" w:pos="4305"/>
        </w:tabs>
        <w:ind w:left="4305" w:hanging="360"/>
      </w:pPr>
      <w:rPr>
        <w:rFonts w:cs="Times New Roman"/>
      </w:rPr>
    </w:lvl>
    <w:lvl w:ilvl="5" w:tplc="0C0A001B" w:tentative="1">
      <w:start w:val="1"/>
      <w:numFmt w:val="lowerRoman"/>
      <w:lvlText w:val="%6."/>
      <w:lvlJc w:val="right"/>
      <w:pPr>
        <w:tabs>
          <w:tab w:val="num" w:pos="5025"/>
        </w:tabs>
        <w:ind w:left="5025" w:hanging="180"/>
      </w:pPr>
      <w:rPr>
        <w:rFonts w:cs="Times New Roman"/>
      </w:rPr>
    </w:lvl>
    <w:lvl w:ilvl="6" w:tplc="0C0A000F" w:tentative="1">
      <w:start w:val="1"/>
      <w:numFmt w:val="decimal"/>
      <w:lvlText w:val="%7."/>
      <w:lvlJc w:val="left"/>
      <w:pPr>
        <w:tabs>
          <w:tab w:val="num" w:pos="5745"/>
        </w:tabs>
        <w:ind w:left="5745" w:hanging="360"/>
      </w:pPr>
      <w:rPr>
        <w:rFonts w:cs="Times New Roman"/>
      </w:rPr>
    </w:lvl>
    <w:lvl w:ilvl="7" w:tplc="0C0A0019" w:tentative="1">
      <w:start w:val="1"/>
      <w:numFmt w:val="lowerLetter"/>
      <w:lvlText w:val="%8."/>
      <w:lvlJc w:val="left"/>
      <w:pPr>
        <w:tabs>
          <w:tab w:val="num" w:pos="6465"/>
        </w:tabs>
        <w:ind w:left="6465" w:hanging="360"/>
      </w:pPr>
      <w:rPr>
        <w:rFonts w:cs="Times New Roman"/>
      </w:rPr>
    </w:lvl>
    <w:lvl w:ilvl="8" w:tplc="0C0A001B" w:tentative="1">
      <w:start w:val="1"/>
      <w:numFmt w:val="lowerRoman"/>
      <w:lvlText w:val="%9."/>
      <w:lvlJc w:val="right"/>
      <w:pPr>
        <w:tabs>
          <w:tab w:val="num" w:pos="7185"/>
        </w:tabs>
        <w:ind w:left="7185" w:hanging="180"/>
      </w:pPr>
      <w:rPr>
        <w:rFonts w:cs="Times New Roman"/>
      </w:r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134"/>
  <w:hyphenationZone w:val="425"/>
  <w:noPunctuationKerning/>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37"/>
    <w:rsid w:val="00026240"/>
    <w:rsid w:val="00073E8E"/>
    <w:rsid w:val="001177AC"/>
    <w:rsid w:val="00153FB2"/>
    <w:rsid w:val="001E0839"/>
    <w:rsid w:val="001F05C6"/>
    <w:rsid w:val="001F17B6"/>
    <w:rsid w:val="00254F27"/>
    <w:rsid w:val="002C1243"/>
    <w:rsid w:val="002F07E3"/>
    <w:rsid w:val="00310853"/>
    <w:rsid w:val="00316A29"/>
    <w:rsid w:val="003208C6"/>
    <w:rsid w:val="00390CA6"/>
    <w:rsid w:val="003F0D07"/>
    <w:rsid w:val="00403C45"/>
    <w:rsid w:val="0044049A"/>
    <w:rsid w:val="00466DF5"/>
    <w:rsid w:val="004B7338"/>
    <w:rsid w:val="004F5D4F"/>
    <w:rsid w:val="00510940"/>
    <w:rsid w:val="00574057"/>
    <w:rsid w:val="005A3E78"/>
    <w:rsid w:val="005A52A2"/>
    <w:rsid w:val="00636EEF"/>
    <w:rsid w:val="0064748C"/>
    <w:rsid w:val="006540CD"/>
    <w:rsid w:val="006544FE"/>
    <w:rsid w:val="006569EF"/>
    <w:rsid w:val="00694115"/>
    <w:rsid w:val="006D3F5F"/>
    <w:rsid w:val="00724327"/>
    <w:rsid w:val="0078498E"/>
    <w:rsid w:val="007C40BC"/>
    <w:rsid w:val="00814EFA"/>
    <w:rsid w:val="00836D57"/>
    <w:rsid w:val="00867A0F"/>
    <w:rsid w:val="00891C0E"/>
    <w:rsid w:val="008B181D"/>
    <w:rsid w:val="00911054"/>
    <w:rsid w:val="00934699"/>
    <w:rsid w:val="00965B3C"/>
    <w:rsid w:val="00994BC5"/>
    <w:rsid w:val="009C393E"/>
    <w:rsid w:val="009C73FE"/>
    <w:rsid w:val="00A0496E"/>
    <w:rsid w:val="00A5020A"/>
    <w:rsid w:val="00A503EB"/>
    <w:rsid w:val="00A722A8"/>
    <w:rsid w:val="00A83A43"/>
    <w:rsid w:val="00B313A7"/>
    <w:rsid w:val="00BE488D"/>
    <w:rsid w:val="00C734C8"/>
    <w:rsid w:val="00CE6B3B"/>
    <w:rsid w:val="00D05237"/>
    <w:rsid w:val="00DC197D"/>
    <w:rsid w:val="00E823C2"/>
    <w:rsid w:val="00E86DAA"/>
    <w:rsid w:val="00E94859"/>
    <w:rsid w:val="00EC2C95"/>
    <w:rsid w:val="00ED4277"/>
    <w:rsid w:val="00ED52F7"/>
    <w:rsid w:val="00F11C83"/>
    <w:rsid w:val="00F31837"/>
    <w:rsid w:val="00F56F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73FE"/>
    <w:pPr>
      <w:spacing w:line="360" w:lineRule="auto"/>
      <w:ind w:left="357" w:right="357"/>
    </w:pPr>
    <w:rPr>
      <w:sz w:val="24"/>
      <w:szCs w:val="24"/>
      <w:lang w:val="es-ES" w:eastAsia="es-ES"/>
    </w:rPr>
  </w:style>
  <w:style w:type="paragraph" w:styleId="Heading1">
    <w:name w:val="heading 1"/>
    <w:aliases w:val="Título articulo"/>
    <w:basedOn w:val="Normal"/>
    <w:next w:val="Normal"/>
    <w:link w:val="Heading1Char1"/>
    <w:autoRedefine/>
    <w:uiPriority w:val="99"/>
    <w:qFormat/>
    <w:rsid w:val="009C73FE"/>
    <w:pPr>
      <w:keepNext/>
      <w:spacing w:before="240" w:after="60"/>
      <w:jc w:val="center"/>
      <w:outlineLvl w:val="0"/>
    </w:pPr>
    <w:rPr>
      <w:rFonts w:ascii="Arial" w:hAnsi="Arial" w:cs="Arial"/>
      <w:b/>
      <w:bCs/>
      <w:caps/>
      <w:kern w:val="32"/>
      <w:sz w:val="40"/>
      <w:szCs w:val="32"/>
      <w:lang w:val="es-ES_tradnl"/>
    </w:rPr>
  </w:style>
  <w:style w:type="paragraph" w:styleId="Heading2">
    <w:name w:val="heading 2"/>
    <w:aliases w:val="Titulo nivel 1"/>
    <w:basedOn w:val="Normal"/>
    <w:next w:val="Normal"/>
    <w:link w:val="Heading2Char"/>
    <w:autoRedefine/>
    <w:uiPriority w:val="99"/>
    <w:qFormat/>
    <w:rsid w:val="009C73FE"/>
    <w:pPr>
      <w:keepNext/>
      <w:spacing w:before="240" w:after="60"/>
      <w:jc w:val="center"/>
      <w:outlineLvl w:val="1"/>
    </w:pPr>
    <w:rPr>
      <w:rFonts w:ascii="Arial" w:hAnsi="Arial" w:cs="Arial"/>
      <w:b/>
      <w:bCs/>
      <w:iCs/>
      <w:sz w:val="36"/>
      <w:szCs w:val="28"/>
      <w:lang w:val="es-ES_tradnl"/>
    </w:rPr>
  </w:style>
  <w:style w:type="paragraph" w:styleId="Heading3">
    <w:name w:val="heading 3"/>
    <w:aliases w:val="Titulo nivel 2"/>
    <w:basedOn w:val="Heading2"/>
    <w:next w:val="Normal"/>
    <w:link w:val="Heading3Char"/>
    <w:autoRedefine/>
    <w:uiPriority w:val="99"/>
    <w:qFormat/>
    <w:rsid w:val="009C73FE"/>
    <w:pPr>
      <w:jc w:val="left"/>
      <w:outlineLvl w:val="2"/>
    </w:pPr>
    <w:rPr>
      <w:bCs w:val="0"/>
      <w:i/>
      <w:sz w:val="32"/>
      <w:szCs w:val="26"/>
    </w:rPr>
  </w:style>
  <w:style w:type="paragraph" w:styleId="Heading4">
    <w:name w:val="heading 4"/>
    <w:aliases w:val="Título nivel 3"/>
    <w:basedOn w:val="Normal"/>
    <w:next w:val="Normal"/>
    <w:link w:val="Heading4Char"/>
    <w:autoRedefine/>
    <w:uiPriority w:val="99"/>
    <w:qFormat/>
    <w:rsid w:val="009C73FE"/>
    <w:pPr>
      <w:keepNext/>
      <w:outlineLvl w:val="3"/>
    </w:pPr>
    <w:rPr>
      <w:rFonts w:ascii="Arial" w:hAnsi="Arial"/>
      <w:b/>
      <w:bCs/>
      <w:i/>
      <w:iCs/>
      <w:lang w:val="es-ES_tradnl"/>
    </w:rPr>
  </w:style>
  <w:style w:type="paragraph" w:styleId="Heading5">
    <w:name w:val="heading 5"/>
    <w:basedOn w:val="Normal"/>
    <w:next w:val="Normal"/>
    <w:link w:val="Heading5Char"/>
    <w:uiPriority w:val="99"/>
    <w:qFormat/>
    <w:rsid w:val="009C73FE"/>
    <w:pPr>
      <w:keepNext/>
      <w:autoSpaceDE w:val="0"/>
      <w:autoSpaceDN w:val="0"/>
      <w:adjustRightInd w:val="0"/>
      <w:spacing w:line="480" w:lineRule="auto"/>
      <w:ind w:left="0" w:right="0"/>
      <w:jc w:val="center"/>
      <w:outlineLvl w:val="4"/>
    </w:pPr>
    <w:rPr>
      <w:b/>
      <w:bCs/>
      <w:sz w:val="28"/>
    </w:rPr>
  </w:style>
  <w:style w:type="paragraph" w:styleId="Heading6">
    <w:name w:val="heading 6"/>
    <w:basedOn w:val="Normal"/>
    <w:next w:val="Normal"/>
    <w:link w:val="Heading6Char"/>
    <w:autoRedefine/>
    <w:uiPriority w:val="99"/>
    <w:qFormat/>
    <w:rsid w:val="009C73FE"/>
    <w:pPr>
      <w:keepNext/>
      <w:outlineLvl w:val="5"/>
    </w:pPr>
    <w:rPr>
      <w:rFonts w:ascii="Arial" w:hAnsi="Arial"/>
      <w:bCs/>
      <w:iCs/>
      <w:lang w:val="es-ES_tradnl"/>
    </w:rPr>
  </w:style>
  <w:style w:type="paragraph" w:styleId="Heading7">
    <w:name w:val="heading 7"/>
    <w:basedOn w:val="Normal"/>
    <w:next w:val="Normal"/>
    <w:link w:val="Heading7Char"/>
    <w:uiPriority w:val="99"/>
    <w:qFormat/>
    <w:rsid w:val="009C73FE"/>
    <w:pPr>
      <w:keepNext/>
      <w:jc w:val="center"/>
      <w:outlineLvl w:val="6"/>
    </w:pPr>
    <w:rPr>
      <w:i/>
      <w:iCs/>
    </w:rPr>
  </w:style>
  <w:style w:type="paragraph" w:styleId="Heading8">
    <w:name w:val="heading 8"/>
    <w:basedOn w:val="Normal"/>
    <w:next w:val="Normal"/>
    <w:link w:val="Heading8Char"/>
    <w:uiPriority w:val="99"/>
    <w:qFormat/>
    <w:rsid w:val="009C73FE"/>
    <w:pPr>
      <w:keepNext/>
      <w:jc w:val="center"/>
      <w:outlineLvl w:val="7"/>
    </w:pPr>
    <w:rPr>
      <w:b/>
      <w:bCs/>
    </w:rPr>
  </w:style>
  <w:style w:type="paragraph" w:styleId="Heading9">
    <w:name w:val="heading 9"/>
    <w:basedOn w:val="Normal"/>
    <w:next w:val="Normal"/>
    <w:link w:val="Heading9Char"/>
    <w:uiPriority w:val="99"/>
    <w:qFormat/>
    <w:rsid w:val="009C73FE"/>
    <w:pPr>
      <w:keepNext/>
      <w:autoSpaceDE w:val="0"/>
      <w:autoSpaceDN w:val="0"/>
      <w:adjustRightInd w:val="0"/>
      <w:spacing w:line="480" w:lineRule="auto"/>
      <w:ind w:left="0" w:right="0"/>
      <w:jc w:val="center"/>
      <w:outlineLvl w:val="8"/>
    </w:pPr>
    <w:rPr>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articulo Char"/>
    <w:basedOn w:val="DefaultParagraphFont"/>
    <w:link w:val="Heading1"/>
    <w:uiPriority w:val="99"/>
    <w:locked/>
    <w:rPr>
      <w:rFonts w:ascii="Cambria" w:hAnsi="Cambria" w:cs="Times New Roman"/>
      <w:b/>
      <w:bCs/>
      <w:kern w:val="32"/>
      <w:sz w:val="32"/>
      <w:szCs w:val="32"/>
      <w:lang w:val="es-ES" w:eastAsia="es-ES"/>
    </w:rPr>
  </w:style>
  <w:style w:type="character" w:customStyle="1" w:styleId="Heading2Char">
    <w:name w:val="Heading 2 Char"/>
    <w:aliases w:val="Titulo nivel 1 Char"/>
    <w:basedOn w:val="DefaultParagraphFont"/>
    <w:link w:val="Heading2"/>
    <w:uiPriority w:val="99"/>
    <w:semiHidden/>
    <w:locked/>
    <w:rPr>
      <w:rFonts w:ascii="Cambria" w:hAnsi="Cambria" w:cs="Times New Roman"/>
      <w:b/>
      <w:bCs/>
      <w:i/>
      <w:iCs/>
      <w:sz w:val="28"/>
      <w:szCs w:val="28"/>
      <w:lang w:val="es-ES" w:eastAsia="es-ES"/>
    </w:rPr>
  </w:style>
  <w:style w:type="character" w:customStyle="1" w:styleId="Heading3Char">
    <w:name w:val="Heading 3 Char"/>
    <w:aliases w:val="Titulo nivel 2 Char"/>
    <w:basedOn w:val="DefaultParagraphFont"/>
    <w:link w:val="Heading3"/>
    <w:uiPriority w:val="99"/>
    <w:semiHidden/>
    <w:locked/>
    <w:rPr>
      <w:rFonts w:ascii="Cambria" w:hAnsi="Cambria" w:cs="Times New Roman"/>
      <w:b/>
      <w:bCs/>
      <w:sz w:val="26"/>
      <w:szCs w:val="26"/>
      <w:lang w:val="es-ES" w:eastAsia="es-ES"/>
    </w:rPr>
  </w:style>
  <w:style w:type="character" w:customStyle="1" w:styleId="Heading4Char">
    <w:name w:val="Heading 4 Char"/>
    <w:aliases w:val="Título nivel 3 Char"/>
    <w:basedOn w:val="DefaultParagraphFont"/>
    <w:link w:val="Heading4"/>
    <w:uiPriority w:val="99"/>
    <w:semiHidden/>
    <w:locked/>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s-E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s-ES"/>
    </w:rPr>
  </w:style>
  <w:style w:type="character" w:customStyle="1" w:styleId="Heading9Char">
    <w:name w:val="Heading 9 Char"/>
    <w:basedOn w:val="DefaultParagraphFont"/>
    <w:link w:val="Heading9"/>
    <w:uiPriority w:val="99"/>
    <w:semiHidden/>
    <w:locked/>
    <w:rPr>
      <w:rFonts w:ascii="Cambria" w:hAnsi="Cambria" w:cs="Times New Roman"/>
      <w:lang w:val="es-ES" w:eastAsia="es-ES"/>
    </w:rPr>
  </w:style>
  <w:style w:type="paragraph" w:styleId="Caption">
    <w:name w:val="caption"/>
    <w:aliases w:val="Pie de foto"/>
    <w:basedOn w:val="Normal"/>
    <w:next w:val="Normal"/>
    <w:autoRedefine/>
    <w:uiPriority w:val="99"/>
    <w:qFormat/>
    <w:rsid w:val="009C73FE"/>
    <w:pPr>
      <w:spacing w:before="120" w:after="120" w:line="240" w:lineRule="auto"/>
      <w:jc w:val="center"/>
    </w:pPr>
    <w:rPr>
      <w:b/>
      <w:bCs/>
      <w:i/>
      <w:sz w:val="20"/>
      <w:szCs w:val="18"/>
    </w:rPr>
  </w:style>
  <w:style w:type="paragraph" w:styleId="Header">
    <w:name w:val="header"/>
    <w:basedOn w:val="Normal"/>
    <w:link w:val="HeaderChar"/>
    <w:uiPriority w:val="99"/>
    <w:rsid w:val="009C73FE"/>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lang w:val="es-ES" w:eastAsia="es-ES"/>
    </w:rPr>
  </w:style>
  <w:style w:type="character" w:styleId="Hyperlink">
    <w:name w:val="Hyperlink"/>
    <w:basedOn w:val="DefaultParagraphFont"/>
    <w:uiPriority w:val="99"/>
    <w:rsid w:val="009C73FE"/>
    <w:rPr>
      <w:rFonts w:ascii="Times New Roman" w:hAnsi="Times New Roman" w:cs="Times New Roman"/>
      <w:color w:val="0000FF"/>
      <w:sz w:val="24"/>
      <w:u w:val="single"/>
    </w:rPr>
  </w:style>
  <w:style w:type="paragraph" w:styleId="Footer">
    <w:name w:val="footer"/>
    <w:basedOn w:val="Normal"/>
    <w:link w:val="FooterChar"/>
    <w:autoRedefine/>
    <w:uiPriority w:val="99"/>
    <w:rsid w:val="00867A0F"/>
    <w:pPr>
      <w:tabs>
        <w:tab w:val="center" w:pos="4252"/>
        <w:tab w:val="right" w:pos="8504"/>
      </w:tabs>
      <w:ind w:right="540"/>
      <w:jc w:val="center"/>
    </w:pPr>
    <w:rPr>
      <w:rFonts w:ascii="Arial" w:hAnsi="Arial" w:cs="Arial"/>
      <w:b/>
      <w:bCs/>
      <w:color w:val="181512"/>
      <w:sz w:val="12"/>
      <w:szCs w:val="20"/>
    </w:r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paragraph" w:styleId="FootnoteText">
    <w:name w:val="footnote text"/>
    <w:basedOn w:val="Normal"/>
    <w:link w:val="FootnoteTextChar"/>
    <w:uiPriority w:val="99"/>
    <w:semiHidden/>
    <w:rsid w:val="009C73F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s-ES" w:eastAsia="es-ES"/>
    </w:rPr>
  </w:style>
  <w:style w:type="character" w:styleId="FootnoteReference">
    <w:name w:val="footnote reference"/>
    <w:basedOn w:val="DefaultParagraphFont"/>
    <w:uiPriority w:val="99"/>
    <w:semiHidden/>
    <w:rsid w:val="009C73FE"/>
    <w:rPr>
      <w:rFonts w:cs="Times New Roman"/>
      <w:vertAlign w:val="superscript"/>
    </w:rPr>
  </w:style>
  <w:style w:type="character" w:styleId="PageNumber">
    <w:name w:val="page number"/>
    <w:basedOn w:val="DefaultParagraphFont"/>
    <w:uiPriority w:val="99"/>
    <w:rsid w:val="009C73FE"/>
    <w:rPr>
      <w:rFonts w:ascii="Arial" w:hAnsi="Arial" w:cs="Times New Roman"/>
      <w:color w:val="FFFFFF"/>
      <w:sz w:val="16"/>
    </w:rPr>
  </w:style>
  <w:style w:type="paragraph" w:styleId="BodyTextIndent2">
    <w:name w:val="Body Text Indent 2"/>
    <w:aliases w:val="Cita larga"/>
    <w:basedOn w:val="Normal"/>
    <w:link w:val="BodyTextIndent2Char"/>
    <w:autoRedefine/>
    <w:uiPriority w:val="99"/>
    <w:rsid w:val="009C73FE"/>
    <w:pPr>
      <w:ind w:left="1134" w:right="1134"/>
    </w:pPr>
    <w:rPr>
      <w:i/>
      <w:iCs/>
      <w:lang w:val="es-ES_tradnl"/>
    </w:rPr>
  </w:style>
  <w:style w:type="character" w:customStyle="1" w:styleId="BodyTextIndent2Char">
    <w:name w:val="Body Text Indent 2 Char"/>
    <w:aliases w:val="Cita larga Char"/>
    <w:basedOn w:val="DefaultParagraphFont"/>
    <w:link w:val="BodyTextIndent2"/>
    <w:uiPriority w:val="99"/>
    <w:semiHidden/>
    <w:locked/>
    <w:rPr>
      <w:rFonts w:cs="Times New Roman"/>
      <w:sz w:val="24"/>
      <w:szCs w:val="24"/>
      <w:lang w:val="es-ES" w:eastAsia="es-ES"/>
    </w:rPr>
  </w:style>
  <w:style w:type="paragraph" w:styleId="EndnoteText">
    <w:name w:val="endnote text"/>
    <w:basedOn w:val="Normal"/>
    <w:link w:val="EndnoteTextChar"/>
    <w:autoRedefine/>
    <w:uiPriority w:val="99"/>
    <w:semiHidden/>
    <w:rsid w:val="009C73FE"/>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es-ES" w:eastAsia="es-ES"/>
    </w:rPr>
  </w:style>
  <w:style w:type="paragraph" w:customStyle="1" w:styleId="firma">
    <w:name w:val="firma"/>
    <w:basedOn w:val="Normal"/>
    <w:uiPriority w:val="99"/>
    <w:rsid w:val="009C73FE"/>
    <w:pPr>
      <w:autoSpaceDE w:val="0"/>
      <w:autoSpaceDN w:val="0"/>
      <w:adjustRightInd w:val="0"/>
      <w:ind w:left="0" w:right="0"/>
      <w:jc w:val="center"/>
    </w:pPr>
    <w:rPr>
      <w:b/>
      <w:bCs/>
      <w:sz w:val="28"/>
    </w:rPr>
  </w:style>
  <w:style w:type="paragraph" w:customStyle="1" w:styleId="Subttulo1">
    <w:name w:val="Subtítulo 1"/>
    <w:basedOn w:val="Heading1"/>
    <w:uiPriority w:val="99"/>
    <w:rsid w:val="009C73FE"/>
    <w:rPr>
      <w:caps w:val="0"/>
    </w:rPr>
  </w:style>
  <w:style w:type="paragraph" w:customStyle="1" w:styleId="datosautor">
    <w:name w:val="datos autor"/>
    <w:basedOn w:val="Normal"/>
    <w:uiPriority w:val="99"/>
    <w:rsid w:val="009C73FE"/>
    <w:pPr>
      <w:spacing w:line="480" w:lineRule="auto"/>
      <w:ind w:left="0" w:right="0"/>
      <w:jc w:val="center"/>
    </w:pPr>
    <w:rPr>
      <w:bCs/>
      <w:i/>
      <w:sz w:val="28"/>
    </w:rPr>
  </w:style>
  <w:style w:type="paragraph" w:customStyle="1" w:styleId="palabrasclave">
    <w:name w:val="palabras clave"/>
    <w:basedOn w:val="Normal"/>
    <w:uiPriority w:val="99"/>
    <w:rsid w:val="009C73FE"/>
    <w:rPr>
      <w:i/>
    </w:rPr>
  </w:style>
  <w:style w:type="paragraph" w:styleId="Title">
    <w:name w:val="Title"/>
    <w:basedOn w:val="Normal"/>
    <w:link w:val="TitleChar"/>
    <w:autoRedefine/>
    <w:uiPriority w:val="99"/>
    <w:qFormat/>
    <w:rsid w:val="00BE488D"/>
    <w:pPr>
      <w:ind w:left="0" w:right="0"/>
      <w:jc w:val="center"/>
    </w:pPr>
    <w:rPr>
      <w:rFonts w:ascii="Tahoma" w:hAnsi="Tahoma" w:cs="Tahoma"/>
      <w:b/>
      <w:sz w:val="28"/>
      <w:szCs w:val="23"/>
      <w:lang w:val="es-ES_tradnl"/>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s-ES"/>
    </w:rPr>
  </w:style>
  <w:style w:type="paragraph" w:styleId="BodyTextIndent">
    <w:name w:val="Body Text Indent"/>
    <w:basedOn w:val="Normal"/>
    <w:link w:val="BodyTextIndentChar"/>
    <w:uiPriority w:val="99"/>
    <w:rsid w:val="009C73FE"/>
    <w:pPr>
      <w:ind w:left="0" w:right="0" w:firstLine="708"/>
    </w:pPr>
    <w:rPr>
      <w:lang w:val="es-ES_tradnl"/>
    </w:rPr>
  </w:style>
  <w:style w:type="character" w:customStyle="1" w:styleId="BodyTextIndentChar">
    <w:name w:val="Body Text Indent Char"/>
    <w:basedOn w:val="DefaultParagraphFont"/>
    <w:link w:val="BodyTextIndent"/>
    <w:uiPriority w:val="99"/>
    <w:semiHidden/>
    <w:locked/>
    <w:rPr>
      <w:rFonts w:cs="Times New Roman"/>
      <w:sz w:val="24"/>
      <w:szCs w:val="24"/>
      <w:lang w:val="es-ES" w:eastAsia="es-ES"/>
    </w:rPr>
  </w:style>
  <w:style w:type="paragraph" w:styleId="NormalWeb">
    <w:name w:val="Normal (Web)"/>
    <w:basedOn w:val="Normal"/>
    <w:uiPriority w:val="99"/>
    <w:rsid w:val="009C73FE"/>
    <w:pPr>
      <w:spacing w:before="100" w:beforeAutospacing="1" w:after="100" w:afterAutospacing="1" w:line="240" w:lineRule="auto"/>
      <w:ind w:left="0" w:right="0"/>
    </w:pPr>
    <w:rPr>
      <w:sz w:val="20"/>
      <w:szCs w:val="20"/>
    </w:rPr>
  </w:style>
  <w:style w:type="character" w:styleId="FollowedHyperlink">
    <w:name w:val="FollowedHyperlink"/>
    <w:basedOn w:val="DefaultParagraphFont"/>
    <w:uiPriority w:val="99"/>
    <w:rsid w:val="009C73FE"/>
    <w:rPr>
      <w:rFonts w:cs="Times New Roman"/>
      <w:color w:val="800080"/>
      <w:u w:val="single"/>
    </w:rPr>
  </w:style>
  <w:style w:type="paragraph" w:styleId="BlockText">
    <w:name w:val="Block Text"/>
    <w:basedOn w:val="Normal"/>
    <w:uiPriority w:val="99"/>
    <w:rsid w:val="009C73FE"/>
    <w:pPr>
      <w:ind w:firstLine="708"/>
    </w:pPr>
    <w:rPr>
      <w:lang w:val="es-ES_tradnl"/>
    </w:rPr>
  </w:style>
  <w:style w:type="character" w:styleId="Strong">
    <w:name w:val="Strong"/>
    <w:basedOn w:val="DefaultParagraphFont"/>
    <w:uiPriority w:val="99"/>
    <w:qFormat/>
    <w:rsid w:val="009C73FE"/>
    <w:rPr>
      <w:rFonts w:cs="Times New Roman"/>
      <w:b/>
      <w:bCs/>
    </w:rPr>
  </w:style>
  <w:style w:type="paragraph" w:styleId="BalloonText">
    <w:name w:val="Balloon Text"/>
    <w:basedOn w:val="Normal"/>
    <w:link w:val="BalloonTextChar"/>
    <w:uiPriority w:val="99"/>
    <w:rsid w:val="003108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10853"/>
    <w:rPr>
      <w:rFonts w:ascii="Tahoma" w:hAnsi="Tahoma" w:cs="Tahoma"/>
      <w:sz w:val="16"/>
      <w:szCs w:val="16"/>
    </w:rPr>
  </w:style>
  <w:style w:type="paragraph" w:styleId="DocumentMap">
    <w:name w:val="Document Map"/>
    <w:basedOn w:val="Normal"/>
    <w:link w:val="DocumentMapChar"/>
    <w:uiPriority w:val="99"/>
    <w:rsid w:val="0031085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310853"/>
    <w:rPr>
      <w:rFonts w:ascii="Tahoma" w:hAnsi="Tahoma" w:cs="Tahoma"/>
      <w:sz w:val="16"/>
      <w:szCs w:val="16"/>
    </w:rPr>
  </w:style>
  <w:style w:type="character" w:styleId="PlaceholderText">
    <w:name w:val="Placeholder Text"/>
    <w:basedOn w:val="DefaultParagraphFont"/>
    <w:uiPriority w:val="99"/>
    <w:rsid w:val="00403C45"/>
    <w:rPr>
      <w:rFonts w:cs="Times New Roman"/>
      <w:color w:val="808080"/>
    </w:rPr>
  </w:style>
  <w:style w:type="paragraph" w:styleId="ListParagraph">
    <w:name w:val="List Paragraph"/>
    <w:basedOn w:val="Normal"/>
    <w:uiPriority w:val="99"/>
    <w:qFormat/>
    <w:rsid w:val="00390CA6"/>
    <w:pPr>
      <w:ind w:left="720"/>
      <w:contextualSpacing/>
    </w:pPr>
  </w:style>
  <w:style w:type="character" w:customStyle="1" w:styleId="Heading1Char1">
    <w:name w:val="Heading 1 Char1"/>
    <w:aliases w:val="Título articulo Char1"/>
    <w:basedOn w:val="DefaultParagraphFont"/>
    <w:link w:val="Heading1"/>
    <w:uiPriority w:val="99"/>
    <w:locked/>
    <w:rsid w:val="00994BC5"/>
    <w:rPr>
      <w:rFonts w:ascii="Arial" w:hAnsi="Arial" w:cs="Arial"/>
      <w:b/>
      <w:bCs/>
      <w:caps/>
      <w:kern w:val="32"/>
      <w:sz w:val="32"/>
      <w:szCs w:val="32"/>
      <w:lang w:val="es-ES_tradnl"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MC\Downloads\1_plantilla_aceptacion_autor_icono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1_plantilla_aceptacion_autor_icono14.dot</Template>
  <TotalTime>0</TotalTime>
  <Pages>1</Pages>
  <Words>322</Words>
  <Characters>1775</Characters>
  <Application>Microsoft Office Outlook</Application>
  <DocSecurity>0</DocSecurity>
  <Lines>0</Lines>
  <Paragraphs>0</Paragraphs>
  <ScaleCrop>false</ScaleCrop>
  <Company>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subject/>
  <dc:creator>MCG</dc:creator>
  <cp:keywords/>
  <dc:description/>
  <cp:lastModifiedBy>IMAGOMÉTRICA</cp:lastModifiedBy>
  <cp:revision>2</cp:revision>
  <dcterms:created xsi:type="dcterms:W3CDTF">2012-07-20T23:37:00Z</dcterms:created>
  <dcterms:modified xsi:type="dcterms:W3CDTF">2012-07-20T23:37:00Z</dcterms:modified>
</cp:coreProperties>
</file>